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2E" w:rsidRPr="00185A9B" w:rsidRDefault="00EF1B74" w:rsidP="00EF1B74">
      <w:pPr>
        <w:jc w:val="center"/>
        <w:rPr>
          <w:rFonts w:asciiTheme="minorHAnsi" w:hAnsiTheme="minorHAnsi"/>
        </w:rPr>
      </w:pPr>
      <w:r w:rsidRPr="00185A9B">
        <w:rPr>
          <w:rFonts w:asciiTheme="minorHAnsi" w:hAnsiTheme="minorHAnsi"/>
        </w:rPr>
        <w:t>Introduction to Bayesian Statistics</w:t>
      </w:r>
    </w:p>
    <w:p w:rsidR="002B262E" w:rsidRPr="00185A9B" w:rsidRDefault="002B262E" w:rsidP="002B262E">
      <w:pPr>
        <w:jc w:val="center"/>
        <w:rPr>
          <w:rFonts w:asciiTheme="minorHAnsi" w:hAnsiTheme="minorHAnsi"/>
          <w:smallCaps/>
        </w:rPr>
      </w:pPr>
      <w:r w:rsidRPr="00185A9B">
        <w:rPr>
          <w:rFonts w:asciiTheme="minorHAnsi" w:hAnsiTheme="minorHAnsi"/>
          <w:smallCaps/>
        </w:rPr>
        <w:t xml:space="preserve">Introduction to </w:t>
      </w:r>
      <w:proofErr w:type="spellStart"/>
      <w:r w:rsidRPr="00185A9B">
        <w:rPr>
          <w:rFonts w:asciiTheme="minorHAnsi" w:hAnsiTheme="minorHAnsi"/>
          <w:smallCaps/>
        </w:rPr>
        <w:t>WinBugs</w:t>
      </w:r>
      <w:proofErr w:type="spellEnd"/>
    </w:p>
    <w:p w:rsidR="000E3A15" w:rsidRDefault="000E3A15" w:rsidP="000E3A15">
      <w:pPr>
        <w:pStyle w:val="PlainText"/>
        <w:rPr>
          <w:rFonts w:asciiTheme="minorHAnsi" w:hAnsiTheme="minorHAnsi" w:cstheme="minorHAnsi"/>
          <w:smallCaps/>
          <w:sz w:val="24"/>
          <w:szCs w:val="24"/>
        </w:rPr>
      </w:pPr>
    </w:p>
    <w:p w:rsidR="002B262E" w:rsidRPr="000E3A15" w:rsidRDefault="000E3A15" w:rsidP="00083EA2">
      <w:pPr>
        <w:rPr>
          <w:rFonts w:asciiTheme="minorHAnsi" w:hAnsiTheme="minorHAnsi" w:cstheme="minorHAnsi"/>
          <w:b/>
          <w:smallCaps/>
          <w:sz w:val="24"/>
          <w:szCs w:val="24"/>
        </w:rPr>
      </w:pPr>
      <w:r w:rsidRPr="000E3A15">
        <w:rPr>
          <w:rFonts w:asciiTheme="minorHAnsi" w:hAnsiTheme="minorHAnsi" w:cstheme="minorHAnsi"/>
          <w:b/>
          <w:smallCaps/>
          <w:sz w:val="24"/>
          <w:szCs w:val="24"/>
        </w:rPr>
        <w:t xml:space="preserve">Running a </w:t>
      </w:r>
      <w:r w:rsidR="00B20DFC">
        <w:rPr>
          <w:rFonts w:asciiTheme="minorHAnsi" w:hAnsiTheme="minorHAnsi" w:cstheme="minorHAnsi"/>
          <w:b/>
          <w:smallCaps/>
          <w:sz w:val="24"/>
          <w:szCs w:val="24"/>
        </w:rPr>
        <w:t>model for a single Proportion</w:t>
      </w:r>
      <w:r w:rsidRPr="000E3A15">
        <w:rPr>
          <w:rFonts w:asciiTheme="minorHAnsi" w:hAnsiTheme="minorHAnsi" w:cstheme="minorHAnsi"/>
          <w:b/>
          <w:smallCaps/>
          <w:sz w:val="24"/>
          <w:szCs w:val="24"/>
        </w:rPr>
        <w:t xml:space="preserve"> in </w:t>
      </w:r>
      <w:proofErr w:type="spellStart"/>
      <w:r w:rsidRPr="000E3A15">
        <w:rPr>
          <w:rFonts w:asciiTheme="minorHAnsi" w:hAnsiTheme="minorHAnsi" w:cstheme="minorHAnsi"/>
          <w:b/>
          <w:smallCaps/>
          <w:sz w:val="24"/>
          <w:szCs w:val="24"/>
        </w:rPr>
        <w:t>WinBugs</w:t>
      </w:r>
      <w:proofErr w:type="spellEnd"/>
    </w:p>
    <w:p w:rsidR="004C18CD" w:rsidRDefault="00185A9B" w:rsidP="00083EA2">
      <w:pPr>
        <w:rPr>
          <w:rFonts w:asciiTheme="minorHAnsi" w:hAnsiTheme="minorHAnsi" w:cstheme="minorHAnsi"/>
          <w:sz w:val="24"/>
          <w:szCs w:val="24"/>
        </w:rPr>
      </w:pPr>
      <w:r>
        <w:rPr>
          <w:rFonts w:asciiTheme="minorHAnsi" w:hAnsiTheme="minorHAnsi" w:cstheme="minorHAnsi"/>
          <w:sz w:val="24"/>
          <w:szCs w:val="24"/>
        </w:rPr>
        <w:t>We will now write</w:t>
      </w:r>
      <w:r w:rsidR="00645455">
        <w:rPr>
          <w:rFonts w:asciiTheme="minorHAnsi" w:hAnsiTheme="minorHAnsi" w:cstheme="minorHAnsi"/>
          <w:sz w:val="24"/>
          <w:szCs w:val="24"/>
        </w:rPr>
        <w:t xml:space="preserve"> code to model a very simple binomial experiment. G</w:t>
      </w:r>
      <w:r w:rsidR="0053419B">
        <w:rPr>
          <w:rFonts w:asciiTheme="minorHAnsi" w:hAnsiTheme="minorHAnsi" w:cstheme="minorHAnsi"/>
          <w:sz w:val="24"/>
          <w:szCs w:val="24"/>
        </w:rPr>
        <w:t>o to file and select</w:t>
      </w:r>
      <w:r w:rsidR="004C18CD">
        <w:rPr>
          <w:rFonts w:asciiTheme="minorHAnsi" w:hAnsiTheme="minorHAnsi" w:cstheme="minorHAnsi"/>
          <w:sz w:val="24"/>
          <w:szCs w:val="24"/>
        </w:rPr>
        <w:t xml:space="preserve"> New. </w:t>
      </w:r>
      <w:r w:rsidR="0053419B">
        <w:rPr>
          <w:rFonts w:asciiTheme="minorHAnsi" w:hAnsiTheme="minorHAnsi" w:cstheme="minorHAnsi"/>
          <w:sz w:val="24"/>
          <w:szCs w:val="24"/>
        </w:rPr>
        <w:t xml:space="preserve"> This will open a text window that will contain the commands we will discuss below.  </w:t>
      </w:r>
      <w:r w:rsidR="004C18CD">
        <w:rPr>
          <w:rFonts w:asciiTheme="minorHAnsi" w:hAnsiTheme="minorHAnsi" w:cstheme="minorHAnsi"/>
          <w:sz w:val="24"/>
          <w:szCs w:val="24"/>
        </w:rPr>
        <w:t xml:space="preserve">All programs (models) in </w:t>
      </w:r>
      <w:proofErr w:type="spellStart"/>
      <w:r w:rsidR="004C18CD">
        <w:rPr>
          <w:rFonts w:asciiTheme="minorHAnsi" w:hAnsiTheme="minorHAnsi" w:cstheme="minorHAnsi"/>
          <w:sz w:val="24"/>
          <w:szCs w:val="24"/>
        </w:rPr>
        <w:t>WinBugs</w:t>
      </w:r>
      <w:proofErr w:type="spellEnd"/>
      <w:r w:rsidR="004C18CD">
        <w:rPr>
          <w:rFonts w:asciiTheme="minorHAnsi" w:hAnsiTheme="minorHAnsi" w:cstheme="minorHAnsi"/>
          <w:sz w:val="24"/>
          <w:szCs w:val="24"/>
        </w:rPr>
        <w:t xml:space="preserve"> start with the following lines:</w:t>
      </w:r>
    </w:p>
    <w:p w:rsidR="004C18CD" w:rsidRDefault="004C18CD" w:rsidP="00083EA2">
      <w:pPr>
        <w:rPr>
          <w:rFonts w:asciiTheme="minorHAnsi" w:hAnsiTheme="minorHAnsi" w:cstheme="minorHAnsi"/>
          <w:sz w:val="24"/>
          <w:szCs w:val="24"/>
        </w:rPr>
      </w:pPr>
      <w:proofErr w:type="gramStart"/>
      <w:r>
        <w:rPr>
          <w:rFonts w:asciiTheme="minorHAnsi" w:hAnsiTheme="minorHAnsi" w:cstheme="minorHAnsi"/>
          <w:sz w:val="24"/>
          <w:szCs w:val="24"/>
        </w:rPr>
        <w:t>model</w:t>
      </w:r>
      <w:proofErr w:type="gramEnd"/>
    </w:p>
    <w:p w:rsidR="004C18CD" w:rsidRDefault="004C18CD" w:rsidP="00083EA2">
      <w:pPr>
        <w:rPr>
          <w:rFonts w:asciiTheme="minorHAnsi" w:hAnsiTheme="minorHAnsi" w:cstheme="minorHAnsi"/>
          <w:sz w:val="24"/>
          <w:szCs w:val="24"/>
        </w:rPr>
      </w:pPr>
      <w:r>
        <w:rPr>
          <w:rFonts w:asciiTheme="minorHAnsi" w:hAnsiTheme="minorHAnsi" w:cstheme="minorHAnsi"/>
          <w:sz w:val="24"/>
          <w:szCs w:val="24"/>
        </w:rPr>
        <w:t>{</w:t>
      </w:r>
    </w:p>
    <w:p w:rsidR="004C18CD" w:rsidRDefault="004C18CD" w:rsidP="00083EA2">
      <w:pPr>
        <w:rPr>
          <w:rFonts w:asciiTheme="minorHAnsi" w:hAnsiTheme="minorHAnsi" w:cstheme="minorHAnsi"/>
          <w:sz w:val="24"/>
          <w:szCs w:val="24"/>
        </w:rPr>
      </w:pPr>
      <w:r>
        <w:rPr>
          <w:rFonts w:asciiTheme="minorHAnsi" w:hAnsiTheme="minorHAnsi" w:cstheme="minorHAnsi"/>
          <w:sz w:val="24"/>
          <w:szCs w:val="24"/>
        </w:rPr>
        <w:t xml:space="preserve">This means that you are about to write something for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to run. The “{</w:t>
      </w:r>
      <w:proofErr w:type="gramStart"/>
      <w:r>
        <w:rPr>
          <w:rFonts w:asciiTheme="minorHAnsi" w:hAnsiTheme="minorHAnsi" w:cstheme="minorHAnsi"/>
          <w:sz w:val="24"/>
          <w:szCs w:val="24"/>
        </w:rPr>
        <w:t xml:space="preserve">“ </w:t>
      </w:r>
      <w:r w:rsidR="00185A9B">
        <w:rPr>
          <w:rFonts w:asciiTheme="minorHAnsi" w:hAnsiTheme="minorHAnsi" w:cstheme="minorHAnsi"/>
          <w:sz w:val="24"/>
          <w:szCs w:val="24"/>
        </w:rPr>
        <w:t>indicates</w:t>
      </w:r>
      <w:proofErr w:type="gramEnd"/>
      <w:r w:rsidR="00185A9B">
        <w:rPr>
          <w:rFonts w:asciiTheme="minorHAnsi" w:hAnsiTheme="minorHAnsi" w:cstheme="minorHAnsi"/>
          <w:sz w:val="24"/>
          <w:szCs w:val="24"/>
        </w:rPr>
        <w:t xml:space="preserve"> </w:t>
      </w:r>
      <w:r w:rsidR="00EF1B74">
        <w:rPr>
          <w:rFonts w:asciiTheme="minorHAnsi" w:hAnsiTheme="minorHAnsi" w:cstheme="minorHAnsi"/>
          <w:sz w:val="24"/>
          <w:szCs w:val="24"/>
        </w:rPr>
        <w:t xml:space="preserve">a set of commands for </w:t>
      </w:r>
      <w:proofErr w:type="spellStart"/>
      <w:r w:rsidR="00EF1B74">
        <w:rPr>
          <w:rFonts w:asciiTheme="minorHAnsi" w:hAnsiTheme="minorHAnsi" w:cstheme="minorHAnsi"/>
          <w:sz w:val="24"/>
          <w:szCs w:val="24"/>
        </w:rPr>
        <w:t>WinBUGS</w:t>
      </w:r>
      <w:proofErr w:type="spellEnd"/>
      <w:r w:rsidR="00EF1B74">
        <w:rPr>
          <w:rFonts w:asciiTheme="minorHAnsi" w:hAnsiTheme="minorHAnsi" w:cstheme="minorHAnsi"/>
          <w:sz w:val="24"/>
          <w:szCs w:val="24"/>
        </w:rPr>
        <w:t xml:space="preserve"> to process</w:t>
      </w:r>
      <w:r>
        <w:rPr>
          <w:rFonts w:asciiTheme="minorHAnsi" w:hAnsiTheme="minorHAnsi" w:cstheme="minorHAnsi"/>
          <w:sz w:val="24"/>
          <w:szCs w:val="24"/>
        </w:rPr>
        <w:t>. There should always be as many “{</w:t>
      </w:r>
      <w:proofErr w:type="gramStart"/>
      <w:r>
        <w:rPr>
          <w:rFonts w:asciiTheme="minorHAnsi" w:hAnsiTheme="minorHAnsi" w:cstheme="minorHAnsi"/>
          <w:sz w:val="24"/>
          <w:szCs w:val="24"/>
        </w:rPr>
        <w:t>“ as</w:t>
      </w:r>
      <w:proofErr w:type="gramEnd"/>
      <w:r>
        <w:rPr>
          <w:rFonts w:asciiTheme="minorHAnsi" w:hAnsiTheme="minorHAnsi" w:cstheme="minorHAnsi"/>
          <w:sz w:val="24"/>
          <w:szCs w:val="24"/>
        </w:rPr>
        <w:t xml:space="preserve"> there will be “}” as </w:t>
      </w:r>
      <w:proofErr w:type="spellStart"/>
      <w:r>
        <w:rPr>
          <w:rFonts w:asciiTheme="minorHAnsi" w:hAnsiTheme="minorHAnsi" w:cstheme="minorHAnsi"/>
          <w:sz w:val="24"/>
          <w:szCs w:val="24"/>
        </w:rPr>
        <w:t>a</w:t>
      </w:r>
      <w:proofErr w:type="spellEnd"/>
      <w:r>
        <w:rPr>
          <w:rFonts w:asciiTheme="minorHAnsi" w:hAnsiTheme="minorHAnsi" w:cstheme="minorHAnsi"/>
          <w:sz w:val="24"/>
          <w:szCs w:val="24"/>
        </w:rPr>
        <w:t xml:space="preserve"> </w:t>
      </w:r>
      <w:r w:rsidR="00EF1B74">
        <w:rPr>
          <w:rFonts w:asciiTheme="minorHAnsi" w:hAnsiTheme="minorHAnsi" w:cstheme="minorHAnsi"/>
          <w:sz w:val="24"/>
          <w:szCs w:val="24"/>
        </w:rPr>
        <w:t>open set</w:t>
      </w:r>
      <w:r>
        <w:rPr>
          <w:rFonts w:asciiTheme="minorHAnsi" w:hAnsiTheme="minorHAnsi" w:cstheme="minorHAnsi"/>
          <w:sz w:val="24"/>
          <w:szCs w:val="24"/>
        </w:rPr>
        <w:t xml:space="preserve"> must always be closed. </w:t>
      </w:r>
    </w:p>
    <w:p w:rsidR="00EF1B74" w:rsidRDefault="00EF1B74" w:rsidP="00083EA2">
      <w:pPr>
        <w:rPr>
          <w:rFonts w:asciiTheme="minorHAnsi" w:hAnsiTheme="minorHAnsi" w:cstheme="minorHAnsi"/>
          <w:sz w:val="24"/>
          <w:szCs w:val="24"/>
        </w:rPr>
      </w:pPr>
      <w:r>
        <w:rPr>
          <w:rFonts w:asciiTheme="minorHAnsi" w:hAnsiTheme="minorHAnsi" w:cstheme="minorHAnsi"/>
          <w:sz w:val="24"/>
          <w:szCs w:val="24"/>
        </w:rPr>
        <w:t xml:space="preserve">The model statement can be viewed as having two parts.  The first is the likelihood that tells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about the distribution of the data.  The second part specifies the prior(s) as well as parameter values.  We will deal with each of these in turn.</w:t>
      </w:r>
    </w:p>
    <w:p w:rsidR="000D6FCD" w:rsidRPr="00185A9B" w:rsidRDefault="000D6FCD" w:rsidP="00083EA2">
      <w:pPr>
        <w:rPr>
          <w:rFonts w:asciiTheme="minorHAnsi" w:hAnsiTheme="minorHAnsi" w:cstheme="minorHAnsi"/>
          <w:sz w:val="24"/>
          <w:szCs w:val="24"/>
          <w:u w:val="single"/>
        </w:rPr>
      </w:pPr>
      <w:r w:rsidRPr="00185A9B">
        <w:rPr>
          <w:rFonts w:asciiTheme="minorHAnsi" w:hAnsiTheme="minorHAnsi" w:cstheme="minorHAnsi"/>
          <w:sz w:val="24"/>
          <w:szCs w:val="24"/>
          <w:u w:val="single"/>
        </w:rPr>
        <w:t>Likelihood</w:t>
      </w:r>
    </w:p>
    <w:p w:rsidR="00EF1B74" w:rsidRDefault="00EF1B74" w:rsidP="00083EA2">
      <w:pPr>
        <w:rPr>
          <w:rFonts w:asciiTheme="minorHAnsi" w:hAnsiTheme="minorHAnsi" w:cstheme="minorHAnsi"/>
          <w:sz w:val="24"/>
          <w:szCs w:val="24"/>
        </w:rPr>
      </w:pPr>
      <w:r>
        <w:rPr>
          <w:rFonts w:asciiTheme="minorHAnsi" w:hAnsiTheme="minorHAnsi" w:cstheme="minorHAnsi"/>
          <w:sz w:val="24"/>
          <w:szCs w:val="24"/>
        </w:rPr>
        <w:t xml:space="preserve">For the </w:t>
      </w:r>
      <w:r w:rsidR="00F3171F">
        <w:rPr>
          <w:rFonts w:asciiTheme="minorHAnsi" w:hAnsiTheme="minorHAnsi" w:cstheme="minorHAnsi"/>
          <w:sz w:val="24"/>
          <w:szCs w:val="24"/>
        </w:rPr>
        <w:t xml:space="preserve">example we have been using, </w:t>
      </w:r>
      <w:r>
        <w:rPr>
          <w:rFonts w:asciiTheme="minorHAnsi" w:hAnsiTheme="minorHAnsi" w:cstheme="minorHAnsi"/>
          <w:sz w:val="24"/>
          <w:szCs w:val="24"/>
        </w:rPr>
        <w:t>females with cancer, the data consists of 24 independent observations, 7 of which are 1s</w:t>
      </w:r>
      <w:r w:rsidR="00185A9B">
        <w:rPr>
          <w:rFonts w:asciiTheme="minorHAnsi" w:hAnsiTheme="minorHAnsi" w:cstheme="minorHAnsi"/>
          <w:sz w:val="24"/>
          <w:szCs w:val="24"/>
        </w:rPr>
        <w:t xml:space="preserve"> </w:t>
      </w:r>
      <w:r w:rsidR="00185A9B" w:rsidRPr="00274D66">
        <w:rPr>
          <w:rFonts w:asciiTheme="minorHAnsi" w:hAnsiTheme="minorHAnsi" w:cstheme="minorHAnsi"/>
          <w:sz w:val="24"/>
          <w:szCs w:val="24"/>
        </w:rPr>
        <w:t>(i.e. 7 females in the data)</w:t>
      </w:r>
      <w:proofErr w:type="gramStart"/>
      <w:r w:rsidR="00185A9B" w:rsidRPr="00274D66">
        <w:rPr>
          <w:rFonts w:asciiTheme="minorHAnsi" w:hAnsiTheme="minorHAnsi" w:cstheme="minorHAnsi"/>
          <w:sz w:val="24"/>
          <w:szCs w:val="24"/>
        </w:rPr>
        <w:t>,</w:t>
      </w:r>
      <w:r>
        <w:rPr>
          <w:rFonts w:asciiTheme="minorHAnsi" w:hAnsiTheme="minorHAnsi" w:cstheme="minorHAnsi"/>
          <w:sz w:val="24"/>
          <w:szCs w:val="24"/>
        </w:rPr>
        <w:t>,</w:t>
      </w:r>
      <w:proofErr w:type="gramEnd"/>
      <w:r>
        <w:rPr>
          <w:rFonts w:asciiTheme="minorHAnsi" w:hAnsiTheme="minorHAnsi" w:cstheme="minorHAnsi"/>
          <w:sz w:val="24"/>
          <w:szCs w:val="24"/>
        </w:rPr>
        <w:t xml:space="preserve"> and the rest are 0s</w:t>
      </w:r>
      <w:r w:rsidR="00185A9B">
        <w:rPr>
          <w:rFonts w:asciiTheme="minorHAnsi" w:hAnsiTheme="minorHAnsi" w:cstheme="minorHAnsi"/>
          <w:sz w:val="24"/>
          <w:szCs w:val="24"/>
        </w:rPr>
        <w:t xml:space="preserve"> </w:t>
      </w:r>
      <w:r w:rsidR="00185A9B" w:rsidRPr="00274D66">
        <w:rPr>
          <w:rFonts w:asciiTheme="minorHAnsi" w:hAnsiTheme="minorHAnsi" w:cstheme="minorHAnsi"/>
          <w:sz w:val="24"/>
          <w:szCs w:val="24"/>
        </w:rPr>
        <w:t>(i.e. 17 males in the data)</w:t>
      </w:r>
      <w:r>
        <w:rPr>
          <w:rFonts w:asciiTheme="minorHAnsi" w:hAnsiTheme="minorHAnsi" w:cstheme="minorHAnsi"/>
          <w:sz w:val="24"/>
          <w:szCs w:val="24"/>
        </w:rPr>
        <w:t>.  Visually the data look like</w:t>
      </w:r>
    </w:p>
    <w:tbl>
      <w:tblPr>
        <w:tblStyle w:val="TableGrid"/>
        <w:tblW w:w="0" w:type="auto"/>
        <w:tblInd w:w="1458" w:type="dxa"/>
        <w:tblLook w:val="04A0" w:firstRow="1" w:lastRow="0" w:firstColumn="1" w:lastColumn="0" w:noHBand="0" w:noVBand="1"/>
      </w:tblPr>
      <w:tblGrid>
        <w:gridCol w:w="1734"/>
        <w:gridCol w:w="3192"/>
        <w:tblGridChange w:id="0">
          <w:tblGrid>
            <w:gridCol w:w="1734"/>
            <w:gridCol w:w="3192"/>
          </w:tblGrid>
        </w:tblGridChange>
      </w:tblGrid>
      <w:tr w:rsidR="00185A9B" w:rsidTr="008635FE">
        <w:tc>
          <w:tcPr>
            <w:tcW w:w="1734" w:type="dxa"/>
          </w:tcPr>
          <w:p w:rsidR="00185A9B" w:rsidRDefault="00185A9B" w:rsidP="008635FE">
            <w:pPr>
              <w:rPr>
                <w:rFonts w:asciiTheme="minorHAnsi" w:hAnsiTheme="minorHAnsi" w:cstheme="minorHAnsi"/>
                <w:sz w:val="24"/>
                <w:szCs w:val="24"/>
              </w:rPr>
            </w:pPr>
            <w:r>
              <w:rPr>
                <w:rFonts w:asciiTheme="minorHAnsi" w:hAnsiTheme="minorHAnsi" w:cstheme="minorHAnsi"/>
                <w:sz w:val="24"/>
                <w:szCs w:val="24"/>
              </w:rPr>
              <w:t>Cancer subject</w:t>
            </w:r>
          </w:p>
        </w:tc>
        <w:tc>
          <w:tcPr>
            <w:tcW w:w="3192" w:type="dxa"/>
          </w:tcPr>
          <w:p w:rsidR="00185A9B" w:rsidRDefault="00185A9B" w:rsidP="008635FE">
            <w:pPr>
              <w:rPr>
                <w:rFonts w:asciiTheme="minorHAnsi" w:hAnsiTheme="minorHAnsi" w:cstheme="minorHAnsi"/>
                <w:sz w:val="24"/>
                <w:szCs w:val="24"/>
              </w:rPr>
            </w:pPr>
            <w:r>
              <w:rPr>
                <w:rFonts w:asciiTheme="minorHAnsi" w:hAnsiTheme="minorHAnsi" w:cstheme="minorHAnsi"/>
                <w:sz w:val="24"/>
                <w:szCs w:val="24"/>
              </w:rPr>
              <w:t>x</w:t>
            </w:r>
            <w:r>
              <w:rPr>
                <w:rFonts w:asciiTheme="minorHAnsi" w:hAnsiTheme="minorHAnsi" w:cstheme="minorHAnsi"/>
                <w:sz w:val="24"/>
                <w:szCs w:val="24"/>
              </w:rPr>
              <w:t xml:space="preserve"> (1=Female, 0=Male)</w:t>
            </w:r>
          </w:p>
        </w:tc>
      </w:tr>
      <w:tr w:rsidR="00185A9B" w:rsidTr="008635FE">
        <w:tc>
          <w:tcPr>
            <w:tcW w:w="1734" w:type="dxa"/>
          </w:tcPr>
          <w:p w:rsidR="00185A9B" w:rsidRDefault="00185A9B" w:rsidP="008635FE">
            <w:pPr>
              <w:jc w:val="center"/>
              <w:rPr>
                <w:rFonts w:asciiTheme="minorHAnsi" w:hAnsiTheme="minorHAnsi" w:cstheme="minorHAnsi"/>
                <w:sz w:val="24"/>
                <w:szCs w:val="24"/>
              </w:rPr>
            </w:pPr>
            <w:r>
              <w:rPr>
                <w:rFonts w:asciiTheme="minorHAnsi" w:hAnsiTheme="minorHAnsi" w:cstheme="minorHAnsi"/>
                <w:sz w:val="24"/>
                <w:szCs w:val="24"/>
              </w:rPr>
              <w:t>1</w:t>
            </w:r>
          </w:p>
        </w:tc>
        <w:tc>
          <w:tcPr>
            <w:tcW w:w="3192" w:type="dxa"/>
          </w:tcPr>
          <w:p w:rsidR="00185A9B" w:rsidRDefault="00185A9B" w:rsidP="008635FE">
            <w:pPr>
              <w:jc w:val="center"/>
              <w:rPr>
                <w:rFonts w:asciiTheme="minorHAnsi" w:hAnsiTheme="minorHAnsi" w:cstheme="minorHAnsi"/>
                <w:sz w:val="24"/>
                <w:szCs w:val="24"/>
              </w:rPr>
            </w:pPr>
            <w:r>
              <w:rPr>
                <w:rFonts w:asciiTheme="minorHAnsi" w:hAnsiTheme="minorHAnsi" w:cstheme="minorHAnsi"/>
                <w:sz w:val="24"/>
                <w:szCs w:val="24"/>
              </w:rPr>
              <w:t>0</w:t>
            </w:r>
          </w:p>
        </w:tc>
      </w:tr>
      <w:tr w:rsidR="00185A9B" w:rsidTr="008635FE">
        <w:tc>
          <w:tcPr>
            <w:tcW w:w="1734" w:type="dxa"/>
          </w:tcPr>
          <w:p w:rsidR="00185A9B" w:rsidRDefault="00185A9B" w:rsidP="008635FE">
            <w:pPr>
              <w:jc w:val="center"/>
              <w:rPr>
                <w:rFonts w:asciiTheme="minorHAnsi" w:hAnsiTheme="minorHAnsi" w:cstheme="minorHAnsi"/>
                <w:sz w:val="24"/>
                <w:szCs w:val="24"/>
              </w:rPr>
            </w:pPr>
            <w:r>
              <w:rPr>
                <w:rFonts w:asciiTheme="minorHAnsi" w:hAnsiTheme="minorHAnsi" w:cstheme="minorHAnsi"/>
                <w:sz w:val="24"/>
                <w:szCs w:val="24"/>
              </w:rPr>
              <w:t>2</w:t>
            </w:r>
          </w:p>
        </w:tc>
        <w:tc>
          <w:tcPr>
            <w:tcW w:w="3192" w:type="dxa"/>
          </w:tcPr>
          <w:p w:rsidR="00185A9B" w:rsidRDefault="00185A9B" w:rsidP="008635FE">
            <w:pPr>
              <w:jc w:val="center"/>
              <w:rPr>
                <w:rFonts w:asciiTheme="minorHAnsi" w:hAnsiTheme="minorHAnsi" w:cstheme="minorHAnsi"/>
                <w:sz w:val="24"/>
                <w:szCs w:val="24"/>
              </w:rPr>
            </w:pPr>
            <w:r>
              <w:rPr>
                <w:rFonts w:asciiTheme="minorHAnsi" w:hAnsiTheme="minorHAnsi" w:cstheme="minorHAnsi"/>
                <w:sz w:val="24"/>
                <w:szCs w:val="24"/>
              </w:rPr>
              <w:t>0</w:t>
            </w:r>
          </w:p>
        </w:tc>
      </w:tr>
      <w:tr w:rsidR="00185A9B" w:rsidTr="008635FE">
        <w:tc>
          <w:tcPr>
            <w:tcW w:w="1734" w:type="dxa"/>
          </w:tcPr>
          <w:p w:rsidR="00185A9B" w:rsidRDefault="00185A9B" w:rsidP="008635FE">
            <w:pPr>
              <w:jc w:val="center"/>
              <w:rPr>
                <w:rFonts w:asciiTheme="minorHAnsi" w:hAnsiTheme="minorHAnsi" w:cstheme="minorHAnsi"/>
                <w:sz w:val="24"/>
                <w:szCs w:val="24"/>
              </w:rPr>
            </w:pPr>
            <w:r>
              <w:rPr>
                <w:rFonts w:asciiTheme="minorHAnsi" w:hAnsiTheme="minorHAnsi" w:cstheme="minorHAnsi"/>
                <w:sz w:val="24"/>
                <w:szCs w:val="24"/>
              </w:rPr>
              <w:t>3</w:t>
            </w:r>
          </w:p>
        </w:tc>
        <w:tc>
          <w:tcPr>
            <w:tcW w:w="3192" w:type="dxa"/>
          </w:tcPr>
          <w:p w:rsidR="00185A9B" w:rsidRDefault="00185A9B" w:rsidP="008635FE">
            <w:pPr>
              <w:jc w:val="center"/>
              <w:rPr>
                <w:rFonts w:asciiTheme="minorHAnsi" w:hAnsiTheme="minorHAnsi" w:cstheme="minorHAnsi"/>
                <w:sz w:val="24"/>
                <w:szCs w:val="24"/>
              </w:rPr>
            </w:pPr>
            <w:r>
              <w:rPr>
                <w:rFonts w:asciiTheme="minorHAnsi" w:hAnsiTheme="minorHAnsi" w:cstheme="minorHAnsi"/>
                <w:sz w:val="24"/>
                <w:szCs w:val="24"/>
              </w:rPr>
              <w:t>1</w:t>
            </w:r>
          </w:p>
        </w:tc>
      </w:tr>
      <w:tr w:rsidR="00185A9B" w:rsidTr="008635FE">
        <w:tc>
          <w:tcPr>
            <w:tcW w:w="1734" w:type="dxa"/>
          </w:tcPr>
          <w:p w:rsidR="00185A9B" w:rsidRPr="00C70DAC" w:rsidRDefault="00185A9B" w:rsidP="008635FE">
            <w:pPr>
              <w:jc w:val="center"/>
              <w:rPr>
                <w:rFonts w:asciiTheme="minorHAnsi" w:hAnsiTheme="minorHAnsi" w:cstheme="minorHAnsi"/>
                <w:sz w:val="24"/>
                <w:szCs w:val="24"/>
              </w:rPr>
            </w:pPr>
            <m:oMathPara>
              <m:oMathParaPr>
                <m:jc m:val="center"/>
              </m:oMathParaPr>
              <m:oMath>
                <m:r>
                  <w:rPr>
                    <w:rFonts w:ascii="Cambria Math" w:hAnsi="Cambria Math" w:cstheme="minorHAnsi"/>
                    <w:sz w:val="24"/>
                    <w:szCs w:val="24"/>
                  </w:rPr>
                  <m:t>⋮</m:t>
                </m:r>
              </m:oMath>
            </m:oMathPara>
          </w:p>
        </w:tc>
        <w:tc>
          <w:tcPr>
            <w:tcW w:w="3192" w:type="dxa"/>
          </w:tcPr>
          <w:p w:rsidR="00185A9B" w:rsidRPr="00C70DAC" w:rsidRDefault="00185A9B" w:rsidP="008635FE">
            <w:pPr>
              <w:jc w:val="center"/>
              <w:rPr>
                <w:rFonts w:asciiTheme="minorHAnsi" w:hAnsiTheme="minorHAnsi" w:cstheme="minorHAnsi"/>
                <w:sz w:val="24"/>
                <w:szCs w:val="24"/>
              </w:rPr>
            </w:pPr>
            <m:oMathPara>
              <m:oMathParaPr>
                <m:jc m:val="center"/>
              </m:oMathParaPr>
              <m:oMath>
                <m:r>
                  <w:rPr>
                    <w:rFonts w:ascii="Cambria Math" w:hAnsi="Cambria Math" w:cstheme="minorHAnsi"/>
                    <w:sz w:val="24"/>
                    <w:szCs w:val="24"/>
                  </w:rPr>
                  <m:t>⋮</m:t>
                </m:r>
              </m:oMath>
            </m:oMathPara>
          </w:p>
        </w:tc>
      </w:tr>
      <w:tr w:rsidR="00185A9B" w:rsidTr="008635FE">
        <w:tc>
          <w:tcPr>
            <w:tcW w:w="1734" w:type="dxa"/>
          </w:tcPr>
          <w:p w:rsidR="00185A9B" w:rsidRPr="00C70DAC" w:rsidRDefault="00185A9B" w:rsidP="008635FE">
            <w:pPr>
              <w:jc w:val="center"/>
              <w:rPr>
                <w:rFonts w:ascii="Calibri" w:eastAsia="Calibri" w:hAnsi="Calibri" w:cs="Calibri"/>
                <w:sz w:val="24"/>
                <w:szCs w:val="24"/>
              </w:rPr>
            </w:pPr>
            <w:r>
              <w:rPr>
                <w:rFonts w:ascii="Calibri" w:eastAsia="Calibri" w:hAnsi="Calibri" w:cs="Calibri"/>
                <w:sz w:val="24"/>
                <w:szCs w:val="24"/>
              </w:rPr>
              <w:t>23</w:t>
            </w:r>
          </w:p>
        </w:tc>
        <w:tc>
          <w:tcPr>
            <w:tcW w:w="3192" w:type="dxa"/>
          </w:tcPr>
          <w:p w:rsidR="00185A9B" w:rsidRPr="00C70DAC" w:rsidRDefault="00185A9B" w:rsidP="008635FE">
            <w:pPr>
              <w:jc w:val="center"/>
              <w:rPr>
                <w:rFonts w:ascii="Calibri" w:eastAsia="Calibri" w:hAnsi="Calibri" w:cs="Calibri"/>
                <w:sz w:val="24"/>
                <w:szCs w:val="24"/>
              </w:rPr>
            </w:pPr>
            <w:r>
              <w:rPr>
                <w:rFonts w:ascii="Calibri" w:eastAsia="Calibri" w:hAnsi="Calibri" w:cs="Calibri"/>
                <w:sz w:val="24"/>
                <w:szCs w:val="24"/>
              </w:rPr>
              <w:t>0</w:t>
            </w:r>
          </w:p>
        </w:tc>
      </w:tr>
      <w:tr w:rsidR="00185A9B" w:rsidTr="008635FE">
        <w:tc>
          <w:tcPr>
            <w:tcW w:w="1734" w:type="dxa"/>
          </w:tcPr>
          <w:p w:rsidR="00185A9B" w:rsidRDefault="00185A9B" w:rsidP="008635FE">
            <w:pPr>
              <w:jc w:val="center"/>
              <w:rPr>
                <w:rFonts w:asciiTheme="minorHAnsi" w:hAnsiTheme="minorHAnsi" w:cstheme="minorHAnsi"/>
                <w:sz w:val="24"/>
                <w:szCs w:val="24"/>
              </w:rPr>
            </w:pPr>
            <w:r>
              <w:rPr>
                <w:rFonts w:asciiTheme="minorHAnsi" w:hAnsiTheme="minorHAnsi" w:cstheme="minorHAnsi"/>
                <w:sz w:val="24"/>
                <w:szCs w:val="24"/>
              </w:rPr>
              <w:t>24</w:t>
            </w:r>
          </w:p>
        </w:tc>
        <w:tc>
          <w:tcPr>
            <w:tcW w:w="3192" w:type="dxa"/>
          </w:tcPr>
          <w:p w:rsidR="00185A9B" w:rsidRDefault="00185A9B" w:rsidP="008635FE">
            <w:pPr>
              <w:jc w:val="center"/>
              <w:rPr>
                <w:rFonts w:asciiTheme="minorHAnsi" w:hAnsiTheme="minorHAnsi" w:cstheme="minorHAnsi"/>
                <w:sz w:val="24"/>
                <w:szCs w:val="24"/>
              </w:rPr>
            </w:pPr>
            <w:r>
              <w:rPr>
                <w:rFonts w:asciiTheme="minorHAnsi" w:hAnsiTheme="minorHAnsi" w:cstheme="minorHAnsi"/>
                <w:sz w:val="24"/>
                <w:szCs w:val="24"/>
              </w:rPr>
              <w:t>1</w:t>
            </w:r>
          </w:p>
        </w:tc>
      </w:tr>
    </w:tbl>
    <w:p w:rsidR="00F3171F" w:rsidRDefault="00F3171F" w:rsidP="00083EA2">
      <w:pPr>
        <w:rPr>
          <w:rFonts w:asciiTheme="minorHAnsi" w:hAnsiTheme="minorHAnsi" w:cstheme="minorHAnsi"/>
          <w:sz w:val="24"/>
          <w:szCs w:val="24"/>
        </w:rPr>
      </w:pPr>
    </w:p>
    <w:p w:rsidR="00F3171F" w:rsidRDefault="00F3171F" w:rsidP="00083EA2">
      <w:pPr>
        <w:rPr>
          <w:rFonts w:asciiTheme="minorHAnsi" w:hAnsiTheme="minorHAnsi" w:cstheme="minorHAnsi"/>
          <w:sz w:val="24"/>
          <w:szCs w:val="24"/>
        </w:rPr>
      </w:pPr>
      <w:r>
        <w:rPr>
          <w:rFonts w:asciiTheme="minorHAnsi" w:hAnsiTheme="minorHAnsi" w:cstheme="minorHAnsi"/>
          <w:sz w:val="24"/>
          <w:szCs w:val="24"/>
        </w:rPr>
        <w:t xml:space="preserve">Each observation can be thought of as being generated from a Bernoulli distribution with some probability of “success” which in this case is the subject is a female.  Our goal is to estimate that probability of success </w:t>
      </w:r>
      <w:r w:rsidR="00185A9B">
        <w:rPr>
          <w:rFonts w:asciiTheme="minorHAnsi" w:hAnsiTheme="minorHAnsi" w:cstheme="minorHAnsi"/>
          <w:sz w:val="24"/>
          <w:szCs w:val="24"/>
        </w:rPr>
        <w:t>using these data</w:t>
      </w:r>
      <w:r>
        <w:rPr>
          <w:rFonts w:asciiTheme="minorHAnsi" w:hAnsiTheme="minorHAnsi" w:cstheme="minorHAnsi"/>
          <w:sz w:val="24"/>
          <w:szCs w:val="24"/>
        </w:rPr>
        <w:t xml:space="preserve">.  Recall the discussion we had about how the likelihood is computed, i.e. the product of the pdfs of each individual observation.  The way we communicate this to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is with a for loop</w:t>
      </w:r>
    </w:p>
    <w:p w:rsidR="00F3171F" w:rsidRDefault="00F3171F" w:rsidP="00F3171F">
      <w:pPr>
        <w:pStyle w:val="PlainText"/>
        <w:tabs>
          <w:tab w:val="left" w:pos="720"/>
          <w:tab w:val="left" w:pos="1710"/>
        </w:tabs>
        <w:rPr>
          <w:rFonts w:asciiTheme="minorHAnsi" w:hAnsiTheme="minorHAnsi"/>
          <w:sz w:val="24"/>
          <w:szCs w:val="24"/>
        </w:rPr>
      </w:pPr>
      <w:r>
        <w:rPr>
          <w:rFonts w:asciiTheme="minorHAnsi" w:hAnsiTheme="minorHAnsi"/>
          <w:sz w:val="24"/>
          <w:szCs w:val="24"/>
        </w:rPr>
        <w:lastRenderedPageBreak/>
        <w:tab/>
      </w:r>
      <w:proofErr w:type="gramStart"/>
      <w:r>
        <w:rPr>
          <w:rFonts w:asciiTheme="minorHAnsi" w:hAnsiTheme="minorHAnsi"/>
          <w:sz w:val="24"/>
          <w:szCs w:val="24"/>
        </w:rPr>
        <w:t>for</w:t>
      </w:r>
      <w:proofErr w:type="gramEnd"/>
      <w:r>
        <w:rPr>
          <w:rFonts w:asciiTheme="minorHAnsi" w:hAnsiTheme="minorHAnsi"/>
          <w:sz w:val="24"/>
          <w:szCs w:val="24"/>
        </w:rPr>
        <w:t xml:space="preserve"> (</w:t>
      </w:r>
      <w:proofErr w:type="spellStart"/>
      <w:r>
        <w:rPr>
          <w:rFonts w:asciiTheme="minorHAnsi" w:hAnsiTheme="minorHAnsi"/>
          <w:sz w:val="24"/>
          <w:szCs w:val="24"/>
        </w:rPr>
        <w:t>i</w:t>
      </w:r>
      <w:proofErr w:type="spellEnd"/>
      <w:r>
        <w:rPr>
          <w:rFonts w:asciiTheme="minorHAnsi" w:hAnsiTheme="minorHAnsi"/>
          <w:sz w:val="24"/>
          <w:szCs w:val="24"/>
        </w:rPr>
        <w:t xml:space="preserve"> in 1:24) </w:t>
      </w:r>
    </w:p>
    <w:p w:rsidR="00F3171F" w:rsidRDefault="00F3171F" w:rsidP="00F3171F">
      <w:pPr>
        <w:pStyle w:val="PlainText"/>
        <w:tabs>
          <w:tab w:val="left" w:pos="720"/>
          <w:tab w:val="left" w:pos="1710"/>
        </w:tabs>
        <w:rPr>
          <w:rFonts w:asciiTheme="minorHAnsi" w:hAnsiTheme="minorHAnsi"/>
          <w:sz w:val="24"/>
          <w:szCs w:val="24"/>
        </w:rPr>
      </w:pPr>
      <w:r>
        <w:rPr>
          <w:rFonts w:asciiTheme="minorHAnsi" w:hAnsiTheme="minorHAnsi"/>
          <w:sz w:val="24"/>
          <w:szCs w:val="24"/>
        </w:rPr>
        <w:tab/>
        <w:t xml:space="preserve">      {   </w:t>
      </w:r>
    </w:p>
    <w:p w:rsidR="00F3171F" w:rsidRDefault="00F3171F" w:rsidP="00F3171F">
      <w:pPr>
        <w:pStyle w:val="PlainText"/>
        <w:tabs>
          <w:tab w:val="left" w:pos="720"/>
          <w:tab w:val="left" w:pos="1710"/>
        </w:tabs>
        <w:rPr>
          <w:rFonts w:asciiTheme="minorHAnsi" w:hAnsiTheme="minorHAnsi"/>
          <w:sz w:val="24"/>
          <w:szCs w:val="24"/>
        </w:rPr>
      </w:pPr>
      <w:r>
        <w:rPr>
          <w:rFonts w:asciiTheme="minorHAnsi" w:hAnsiTheme="minorHAnsi"/>
          <w:sz w:val="24"/>
          <w:szCs w:val="24"/>
        </w:rPr>
        <w:tab/>
      </w:r>
      <w:r w:rsidR="000D6FCD">
        <w:rPr>
          <w:rFonts w:asciiTheme="minorHAnsi" w:hAnsiTheme="minorHAnsi"/>
          <w:sz w:val="24"/>
          <w:szCs w:val="24"/>
        </w:rPr>
        <w:tab/>
      </w:r>
      <w:proofErr w:type="gramStart"/>
      <w:r w:rsidR="000D6FCD">
        <w:rPr>
          <w:rFonts w:asciiTheme="minorHAnsi" w:hAnsiTheme="minorHAnsi"/>
          <w:sz w:val="24"/>
          <w:szCs w:val="24"/>
        </w:rPr>
        <w:t>x</w:t>
      </w:r>
      <w:r>
        <w:rPr>
          <w:rFonts w:asciiTheme="minorHAnsi" w:hAnsiTheme="minorHAnsi"/>
          <w:sz w:val="24"/>
          <w:szCs w:val="24"/>
        </w:rPr>
        <w:t>[</w:t>
      </w:r>
      <w:proofErr w:type="spellStart"/>
      <w:proofErr w:type="gramEnd"/>
      <w:r>
        <w:rPr>
          <w:rFonts w:asciiTheme="minorHAnsi" w:hAnsiTheme="minorHAnsi"/>
          <w:sz w:val="24"/>
          <w:szCs w:val="24"/>
        </w:rPr>
        <w:t>i</w:t>
      </w:r>
      <w:proofErr w:type="spellEnd"/>
      <w:r>
        <w:rPr>
          <w:rFonts w:asciiTheme="minorHAnsi" w:hAnsiTheme="minorHAnsi"/>
          <w:sz w:val="24"/>
          <w:szCs w:val="24"/>
        </w:rPr>
        <w:t>]~</w:t>
      </w:r>
      <w:proofErr w:type="spellStart"/>
      <w:r>
        <w:rPr>
          <w:rFonts w:asciiTheme="minorHAnsi" w:hAnsiTheme="minorHAnsi"/>
          <w:sz w:val="24"/>
          <w:szCs w:val="24"/>
        </w:rPr>
        <w:t>dbern</w:t>
      </w:r>
      <w:proofErr w:type="spellEnd"/>
      <w:r>
        <w:rPr>
          <w:rFonts w:asciiTheme="minorHAnsi" w:hAnsiTheme="minorHAnsi"/>
          <w:sz w:val="24"/>
          <w:szCs w:val="24"/>
        </w:rPr>
        <w:t>(</w:t>
      </w:r>
      <w:proofErr w:type="spellStart"/>
      <w:r>
        <w:rPr>
          <w:rFonts w:asciiTheme="minorHAnsi" w:hAnsiTheme="minorHAnsi"/>
          <w:sz w:val="24"/>
          <w:szCs w:val="24"/>
        </w:rPr>
        <w:t>success.prob</w:t>
      </w:r>
      <w:proofErr w:type="spellEnd"/>
      <w:r>
        <w:rPr>
          <w:rFonts w:asciiTheme="minorHAnsi" w:hAnsiTheme="minorHAnsi"/>
          <w:sz w:val="24"/>
          <w:szCs w:val="24"/>
        </w:rPr>
        <w:t xml:space="preserve">)   </w:t>
      </w:r>
      <w:r w:rsidR="00AC109F">
        <w:rPr>
          <w:rFonts w:asciiTheme="minorHAnsi" w:hAnsiTheme="minorHAnsi"/>
          <w:sz w:val="24"/>
          <w:szCs w:val="24"/>
        </w:rPr>
        <w:t>#P(</w:t>
      </w:r>
      <w:proofErr w:type="spellStart"/>
      <w:r w:rsidR="00AC109F">
        <w:rPr>
          <w:rFonts w:asciiTheme="minorHAnsi" w:hAnsiTheme="minorHAnsi"/>
          <w:sz w:val="24"/>
          <w:szCs w:val="24"/>
        </w:rPr>
        <w:t>x|theta</w:t>
      </w:r>
      <w:proofErr w:type="spellEnd"/>
      <w:r w:rsidR="00AC109F">
        <w:rPr>
          <w:rFonts w:asciiTheme="minorHAnsi" w:hAnsiTheme="minorHAnsi"/>
          <w:sz w:val="24"/>
          <w:szCs w:val="24"/>
        </w:rPr>
        <w:t>)</w:t>
      </w:r>
    </w:p>
    <w:p w:rsidR="00F3171F" w:rsidRDefault="00F3171F" w:rsidP="00F3171F">
      <w:pPr>
        <w:pStyle w:val="PlainText"/>
        <w:tabs>
          <w:tab w:val="left" w:pos="720"/>
          <w:tab w:val="left" w:pos="1710"/>
        </w:tabs>
        <w:rPr>
          <w:rFonts w:asciiTheme="minorHAnsi" w:hAnsiTheme="minorHAnsi"/>
          <w:sz w:val="24"/>
          <w:szCs w:val="24"/>
        </w:rPr>
      </w:pPr>
      <w:r>
        <w:rPr>
          <w:rFonts w:asciiTheme="minorHAnsi" w:hAnsiTheme="minorHAnsi"/>
          <w:sz w:val="24"/>
          <w:szCs w:val="24"/>
        </w:rPr>
        <w:tab/>
        <w:t xml:space="preserve">      }    </w:t>
      </w:r>
    </w:p>
    <w:p w:rsidR="00185A9B" w:rsidRDefault="00185A9B" w:rsidP="00F3171F">
      <w:pPr>
        <w:pStyle w:val="PlainText"/>
        <w:tabs>
          <w:tab w:val="left" w:pos="720"/>
          <w:tab w:val="left" w:pos="1710"/>
        </w:tabs>
        <w:rPr>
          <w:rFonts w:asciiTheme="minorHAnsi" w:hAnsiTheme="minorHAnsi"/>
          <w:sz w:val="24"/>
          <w:szCs w:val="24"/>
        </w:rPr>
      </w:pPr>
    </w:p>
    <w:p w:rsidR="00185A9B" w:rsidRPr="00274D66" w:rsidRDefault="00185A9B" w:rsidP="00185A9B">
      <w:pPr>
        <w:pStyle w:val="PlainText"/>
        <w:tabs>
          <w:tab w:val="left" w:pos="720"/>
          <w:tab w:val="left" w:pos="1710"/>
        </w:tabs>
        <w:rPr>
          <w:rFonts w:asciiTheme="minorHAnsi" w:hAnsiTheme="minorHAnsi"/>
          <w:sz w:val="24"/>
          <w:szCs w:val="24"/>
        </w:rPr>
      </w:pPr>
      <w:r w:rsidRPr="008635FE">
        <w:rPr>
          <w:rFonts w:asciiTheme="minorHAnsi" w:hAnsiTheme="minorHAnsi"/>
          <w:b/>
          <w:sz w:val="24"/>
          <w:szCs w:val="24"/>
        </w:rPr>
        <w:t>NOTE</w:t>
      </w:r>
      <w:r w:rsidRPr="00274D66">
        <w:rPr>
          <w:rFonts w:asciiTheme="minorHAnsi" w:hAnsiTheme="minorHAnsi"/>
          <w:sz w:val="24"/>
          <w:szCs w:val="24"/>
        </w:rPr>
        <w:t>: Th</w:t>
      </w:r>
      <w:r w:rsidRPr="00610106">
        <w:rPr>
          <w:rFonts w:asciiTheme="minorHAnsi" w:hAnsiTheme="minorHAnsi"/>
          <w:sz w:val="24"/>
          <w:szCs w:val="24"/>
        </w:rPr>
        <w:t xml:space="preserve">e command “for” indicates that we want to start a loop over specific numerical values. </w:t>
      </w:r>
      <w:r w:rsidRPr="00274D66">
        <w:rPr>
          <w:rFonts w:asciiTheme="minorHAnsi" w:hAnsiTheme="minorHAnsi"/>
          <w:sz w:val="24"/>
          <w:szCs w:val="24"/>
        </w:rPr>
        <w:t xml:space="preserve">The symbol ~ is used to indicate what distribution a variable follows. The symbol [] is used </w:t>
      </w:r>
      <w:r>
        <w:rPr>
          <w:rFonts w:asciiTheme="minorHAnsi" w:hAnsiTheme="minorHAnsi"/>
          <w:sz w:val="24"/>
          <w:szCs w:val="24"/>
        </w:rPr>
        <w:t>access an element of a vector</w:t>
      </w:r>
      <w:r w:rsidRPr="00274D66">
        <w:rPr>
          <w:rFonts w:asciiTheme="minorHAnsi" w:hAnsiTheme="minorHAnsi"/>
          <w:sz w:val="24"/>
          <w:szCs w:val="24"/>
        </w:rPr>
        <w:t xml:space="preserve">. </w:t>
      </w:r>
      <w:proofErr w:type="spellStart"/>
      <w:proofErr w:type="gramStart"/>
      <w:r w:rsidRPr="00274D66">
        <w:rPr>
          <w:rFonts w:asciiTheme="minorHAnsi" w:hAnsiTheme="minorHAnsi"/>
          <w:sz w:val="24"/>
          <w:szCs w:val="24"/>
        </w:rPr>
        <w:t>dbern</w:t>
      </w:r>
      <w:proofErr w:type="spellEnd"/>
      <w:proofErr w:type="gramEnd"/>
      <w:r w:rsidRPr="00274D66">
        <w:rPr>
          <w:rFonts w:asciiTheme="minorHAnsi" w:hAnsiTheme="minorHAnsi"/>
          <w:sz w:val="24"/>
          <w:szCs w:val="24"/>
        </w:rPr>
        <w:t xml:space="preserve"> is the name for Bernoulli distribution. # can be used to make comments which will not be read as a command.</w:t>
      </w:r>
    </w:p>
    <w:p w:rsidR="00F3171F" w:rsidRDefault="00F3171F" w:rsidP="00F3171F">
      <w:pPr>
        <w:pStyle w:val="PlainText"/>
        <w:tabs>
          <w:tab w:val="left" w:pos="720"/>
          <w:tab w:val="left" w:pos="1710"/>
        </w:tabs>
        <w:rPr>
          <w:rFonts w:asciiTheme="minorHAnsi" w:hAnsiTheme="minorHAnsi"/>
          <w:sz w:val="24"/>
          <w:szCs w:val="24"/>
        </w:rPr>
      </w:pPr>
    </w:p>
    <w:p w:rsidR="000D6FCD" w:rsidRDefault="00F3171F" w:rsidP="00F3171F">
      <w:pPr>
        <w:pStyle w:val="PlainText"/>
        <w:tabs>
          <w:tab w:val="left" w:pos="720"/>
          <w:tab w:val="left" w:pos="1710"/>
        </w:tabs>
        <w:rPr>
          <w:rFonts w:asciiTheme="minorHAnsi" w:hAnsiTheme="minorHAnsi"/>
          <w:sz w:val="24"/>
          <w:szCs w:val="24"/>
        </w:rPr>
      </w:pPr>
      <w:r>
        <w:rPr>
          <w:rFonts w:asciiTheme="minorHAnsi" w:hAnsiTheme="minorHAnsi"/>
          <w:sz w:val="24"/>
          <w:szCs w:val="24"/>
        </w:rPr>
        <w:t>The above loop</w:t>
      </w:r>
      <w:r w:rsidR="00AC109F">
        <w:rPr>
          <w:rFonts w:asciiTheme="minorHAnsi" w:hAnsiTheme="minorHAnsi"/>
          <w:sz w:val="24"/>
          <w:szCs w:val="24"/>
        </w:rPr>
        <w:t xml:space="preserve"> will replace </w:t>
      </w:r>
      <w:proofErr w:type="spellStart"/>
      <w:r w:rsidR="00AC109F">
        <w:rPr>
          <w:rFonts w:asciiTheme="minorHAnsi" w:hAnsiTheme="minorHAnsi"/>
          <w:sz w:val="24"/>
          <w:szCs w:val="24"/>
        </w:rPr>
        <w:t>i</w:t>
      </w:r>
      <w:proofErr w:type="spellEnd"/>
      <w:r w:rsidR="00AC109F">
        <w:rPr>
          <w:rFonts w:asciiTheme="minorHAnsi" w:hAnsiTheme="minorHAnsi"/>
          <w:sz w:val="24"/>
          <w:szCs w:val="24"/>
        </w:rPr>
        <w:t xml:space="preserve"> with then number 1 the first time through the loop, 2 the 2</w:t>
      </w:r>
      <w:r w:rsidR="00AC109F" w:rsidRPr="00AC109F">
        <w:rPr>
          <w:rFonts w:asciiTheme="minorHAnsi" w:hAnsiTheme="minorHAnsi"/>
          <w:sz w:val="24"/>
          <w:szCs w:val="24"/>
          <w:vertAlign w:val="superscript"/>
        </w:rPr>
        <w:t>nd</w:t>
      </w:r>
      <w:r w:rsidR="00AC109F">
        <w:rPr>
          <w:rFonts w:asciiTheme="minorHAnsi" w:hAnsiTheme="minorHAnsi"/>
          <w:sz w:val="24"/>
          <w:szCs w:val="24"/>
        </w:rPr>
        <w:t xml:space="preserve">, and so on until it </w:t>
      </w:r>
      <w:r w:rsidR="00185A9B" w:rsidRPr="00274D66">
        <w:rPr>
          <w:rFonts w:asciiTheme="minorHAnsi" w:hAnsiTheme="minorHAnsi"/>
          <w:sz w:val="24"/>
          <w:szCs w:val="24"/>
        </w:rPr>
        <w:t>evaluates the Bernoulli distribution for the 24 data points</w:t>
      </w:r>
      <w:r w:rsidR="00AC109F">
        <w:rPr>
          <w:rFonts w:asciiTheme="minorHAnsi" w:hAnsiTheme="minorHAnsi"/>
          <w:sz w:val="24"/>
          <w:szCs w:val="24"/>
        </w:rPr>
        <w:t>.  In this way the commands tell</w:t>
      </w:r>
      <w:r>
        <w:rPr>
          <w:rFonts w:asciiTheme="minorHAnsi" w:hAnsiTheme="minorHAnsi"/>
          <w:sz w:val="24"/>
          <w:szCs w:val="24"/>
        </w:rPr>
        <w:t xml:space="preserve"> </w:t>
      </w:r>
      <w:proofErr w:type="spellStart"/>
      <w:r>
        <w:rPr>
          <w:rFonts w:asciiTheme="minorHAnsi" w:hAnsiTheme="minorHAnsi"/>
          <w:sz w:val="24"/>
          <w:szCs w:val="24"/>
        </w:rPr>
        <w:t>WinBUGS</w:t>
      </w:r>
      <w:proofErr w:type="spellEnd"/>
      <w:r>
        <w:rPr>
          <w:rFonts w:asciiTheme="minorHAnsi" w:hAnsiTheme="minorHAnsi"/>
          <w:sz w:val="24"/>
          <w:szCs w:val="24"/>
        </w:rPr>
        <w:t xml:space="preserve"> that a Bernoulli distribution </w:t>
      </w:r>
      <w:r w:rsidR="000D6FCD">
        <w:rPr>
          <w:rFonts w:asciiTheme="minorHAnsi" w:hAnsiTheme="minorHAnsi"/>
          <w:sz w:val="24"/>
          <w:szCs w:val="24"/>
        </w:rPr>
        <w:t>should be assigned to each of the 24 observations in the data set</w:t>
      </w:r>
      <w:r w:rsidR="00AC109F">
        <w:rPr>
          <w:rFonts w:asciiTheme="minorHAnsi" w:hAnsiTheme="minorHAnsi"/>
          <w:sz w:val="24"/>
          <w:szCs w:val="24"/>
        </w:rPr>
        <w:t xml:space="preserve"> with a success probability that will come from the prior information below</w:t>
      </w:r>
      <w:r w:rsidR="000D6FCD">
        <w:rPr>
          <w:rFonts w:asciiTheme="minorHAnsi" w:hAnsiTheme="minorHAnsi"/>
          <w:sz w:val="24"/>
          <w:szCs w:val="24"/>
        </w:rPr>
        <w:t xml:space="preserve">.  </w:t>
      </w:r>
    </w:p>
    <w:p w:rsidR="000D6FCD" w:rsidRDefault="000D6FCD" w:rsidP="00F3171F">
      <w:pPr>
        <w:pStyle w:val="PlainText"/>
        <w:tabs>
          <w:tab w:val="left" w:pos="720"/>
          <w:tab w:val="left" w:pos="1710"/>
        </w:tabs>
        <w:rPr>
          <w:rFonts w:asciiTheme="minorHAnsi" w:hAnsiTheme="minorHAnsi"/>
          <w:sz w:val="24"/>
          <w:szCs w:val="24"/>
        </w:rPr>
      </w:pPr>
    </w:p>
    <w:p w:rsidR="000D6FCD" w:rsidRPr="00185A9B" w:rsidRDefault="000D6FCD" w:rsidP="00F3171F">
      <w:pPr>
        <w:pStyle w:val="PlainText"/>
        <w:tabs>
          <w:tab w:val="left" w:pos="720"/>
          <w:tab w:val="left" w:pos="1710"/>
        </w:tabs>
        <w:rPr>
          <w:rFonts w:asciiTheme="minorHAnsi" w:hAnsiTheme="minorHAnsi"/>
          <w:sz w:val="24"/>
          <w:szCs w:val="24"/>
          <w:u w:val="single"/>
        </w:rPr>
      </w:pPr>
      <w:r w:rsidRPr="00185A9B">
        <w:rPr>
          <w:rFonts w:asciiTheme="minorHAnsi" w:hAnsiTheme="minorHAnsi"/>
          <w:sz w:val="24"/>
          <w:szCs w:val="24"/>
          <w:u w:val="single"/>
        </w:rPr>
        <w:t>Prior</w:t>
      </w:r>
    </w:p>
    <w:p w:rsidR="000D6FCD" w:rsidRDefault="000D6FCD" w:rsidP="00F3171F">
      <w:pPr>
        <w:pStyle w:val="PlainText"/>
        <w:tabs>
          <w:tab w:val="left" w:pos="720"/>
          <w:tab w:val="left" w:pos="1710"/>
        </w:tabs>
        <w:rPr>
          <w:rFonts w:asciiTheme="minorHAnsi" w:hAnsiTheme="minorHAnsi"/>
          <w:sz w:val="24"/>
          <w:szCs w:val="24"/>
        </w:rPr>
      </w:pPr>
    </w:p>
    <w:p w:rsidR="000D6FCD" w:rsidRDefault="00185A9B" w:rsidP="00F3171F">
      <w:pPr>
        <w:pStyle w:val="PlainText"/>
        <w:tabs>
          <w:tab w:val="left" w:pos="720"/>
          <w:tab w:val="left" w:pos="1710"/>
        </w:tabs>
        <w:rPr>
          <w:rFonts w:asciiTheme="minorHAnsi" w:hAnsiTheme="minorHAnsi"/>
          <w:sz w:val="24"/>
          <w:szCs w:val="24"/>
        </w:rPr>
      </w:pPr>
      <w:r>
        <w:rPr>
          <w:rFonts w:asciiTheme="minorHAnsi" w:hAnsiTheme="minorHAnsi"/>
          <w:sz w:val="24"/>
          <w:szCs w:val="24"/>
        </w:rPr>
        <w:t>Our</w:t>
      </w:r>
      <w:r w:rsidR="000D6FCD">
        <w:rPr>
          <w:rFonts w:asciiTheme="minorHAnsi" w:hAnsiTheme="minorHAnsi"/>
          <w:sz w:val="24"/>
          <w:szCs w:val="24"/>
        </w:rPr>
        <w:t xml:space="preserve"> goal with this analysis was to obtain a Bayesian estimate (posterior</w:t>
      </w:r>
      <w:r w:rsidR="002D5220">
        <w:rPr>
          <w:rFonts w:asciiTheme="minorHAnsi" w:hAnsiTheme="minorHAnsi"/>
          <w:sz w:val="24"/>
          <w:szCs w:val="24"/>
        </w:rPr>
        <w:t xml:space="preserve"> distribution</w:t>
      </w:r>
      <w:r w:rsidR="000D6FCD">
        <w:rPr>
          <w:rFonts w:asciiTheme="minorHAnsi" w:hAnsiTheme="minorHAnsi"/>
          <w:sz w:val="24"/>
          <w:szCs w:val="24"/>
        </w:rPr>
        <w:t xml:space="preserve">) of the </w:t>
      </w:r>
      <w:r>
        <w:rPr>
          <w:rFonts w:asciiTheme="minorHAnsi" w:hAnsiTheme="minorHAnsi"/>
          <w:sz w:val="24"/>
          <w:szCs w:val="24"/>
        </w:rPr>
        <w:t xml:space="preserve">probability a cancer subject is a female </w:t>
      </w:r>
      <w:r w:rsidR="00AC109F">
        <w:rPr>
          <w:rFonts w:asciiTheme="minorHAnsi" w:hAnsiTheme="minorHAnsi"/>
          <w:sz w:val="24"/>
          <w:szCs w:val="24"/>
        </w:rPr>
        <w:t xml:space="preserve">given the observed data, </w:t>
      </w:r>
      <w:proofErr w:type="gramStart"/>
      <w:r w:rsidR="00AC109F">
        <w:rPr>
          <w:rFonts w:asciiTheme="minorHAnsi" w:hAnsiTheme="minorHAnsi"/>
          <w:sz w:val="24"/>
          <w:szCs w:val="24"/>
        </w:rPr>
        <w:t>P(</w:t>
      </w:r>
      <w:proofErr w:type="spellStart"/>
      <w:proofErr w:type="gramEnd"/>
      <w:r w:rsidR="00AC109F">
        <w:rPr>
          <w:rFonts w:asciiTheme="minorHAnsi" w:hAnsiTheme="minorHAnsi"/>
          <w:sz w:val="24"/>
          <w:szCs w:val="24"/>
        </w:rPr>
        <w:t>female|x</w:t>
      </w:r>
      <w:proofErr w:type="spellEnd"/>
      <w:r w:rsidR="00AC109F">
        <w:rPr>
          <w:rFonts w:asciiTheme="minorHAnsi" w:hAnsiTheme="minorHAnsi"/>
          <w:sz w:val="24"/>
          <w:szCs w:val="24"/>
        </w:rPr>
        <w:t>)</w:t>
      </w:r>
      <w:r w:rsidR="000D6FCD">
        <w:rPr>
          <w:rFonts w:asciiTheme="minorHAnsi" w:hAnsiTheme="minorHAnsi"/>
          <w:sz w:val="24"/>
          <w:szCs w:val="24"/>
        </w:rPr>
        <w:t xml:space="preserve">. To do this we specify a prior belief about that probability such as </w:t>
      </w:r>
    </w:p>
    <w:p w:rsidR="000D6FCD" w:rsidRDefault="000D6FCD" w:rsidP="00F3171F">
      <w:pPr>
        <w:pStyle w:val="PlainText"/>
        <w:tabs>
          <w:tab w:val="left" w:pos="720"/>
          <w:tab w:val="left" w:pos="1710"/>
        </w:tabs>
        <w:rPr>
          <w:rFonts w:asciiTheme="minorHAnsi" w:hAnsiTheme="minorHAnsi"/>
          <w:sz w:val="24"/>
          <w:szCs w:val="24"/>
        </w:rPr>
      </w:pPr>
    </w:p>
    <w:p w:rsidR="00F3171F" w:rsidRDefault="000D6FCD" w:rsidP="00F3171F">
      <w:pPr>
        <w:pStyle w:val="PlainText"/>
        <w:tabs>
          <w:tab w:val="left" w:pos="720"/>
          <w:tab w:val="left" w:pos="1710"/>
        </w:tabs>
        <w:rPr>
          <w:rFonts w:asciiTheme="minorHAnsi" w:hAnsiTheme="minorHAnsi"/>
          <w:sz w:val="24"/>
          <w:szCs w:val="24"/>
        </w:rPr>
      </w:pPr>
      <w:proofErr w:type="spellStart"/>
      <w:r>
        <w:rPr>
          <w:rFonts w:asciiTheme="minorHAnsi" w:hAnsiTheme="minorHAnsi"/>
          <w:sz w:val="24"/>
          <w:szCs w:val="24"/>
        </w:rPr>
        <w:t>success.prob~</w:t>
      </w:r>
      <w:proofErr w:type="gramStart"/>
      <w:r>
        <w:rPr>
          <w:rFonts w:asciiTheme="minorHAnsi" w:hAnsiTheme="minorHAnsi"/>
          <w:sz w:val="24"/>
          <w:szCs w:val="24"/>
        </w:rPr>
        <w:t>dbeta</w:t>
      </w:r>
      <w:proofErr w:type="spellEnd"/>
      <w:r>
        <w:rPr>
          <w:rFonts w:asciiTheme="minorHAnsi" w:hAnsiTheme="minorHAnsi"/>
          <w:sz w:val="24"/>
          <w:szCs w:val="24"/>
        </w:rPr>
        <w:t>(</w:t>
      </w:r>
      <w:proofErr w:type="spellStart"/>
      <w:proofErr w:type="gramEnd"/>
      <w:r w:rsidR="00720A9D">
        <w:rPr>
          <w:rFonts w:asciiTheme="minorHAnsi" w:hAnsiTheme="minorHAnsi"/>
          <w:sz w:val="24"/>
          <w:szCs w:val="24"/>
        </w:rPr>
        <w:t>alpha</w:t>
      </w:r>
      <w:r>
        <w:rPr>
          <w:rFonts w:asciiTheme="minorHAnsi" w:hAnsiTheme="minorHAnsi"/>
          <w:sz w:val="24"/>
          <w:szCs w:val="24"/>
        </w:rPr>
        <w:t>,</w:t>
      </w:r>
      <w:r w:rsidR="00720A9D">
        <w:rPr>
          <w:rFonts w:asciiTheme="minorHAnsi" w:hAnsiTheme="minorHAnsi"/>
          <w:sz w:val="24"/>
          <w:szCs w:val="24"/>
        </w:rPr>
        <w:t>beta</w:t>
      </w:r>
      <w:proofErr w:type="spellEnd"/>
      <w:r>
        <w:rPr>
          <w:rFonts w:asciiTheme="minorHAnsi" w:hAnsiTheme="minorHAnsi"/>
          <w:sz w:val="24"/>
          <w:szCs w:val="24"/>
        </w:rPr>
        <w:t xml:space="preserve">)  </w:t>
      </w:r>
      <w:r w:rsidR="00AC109F">
        <w:rPr>
          <w:rFonts w:asciiTheme="minorHAnsi" w:hAnsiTheme="minorHAnsi"/>
          <w:sz w:val="24"/>
          <w:szCs w:val="24"/>
        </w:rPr>
        <w:t xml:space="preserve"> #P(theta)</w:t>
      </w:r>
    </w:p>
    <w:p w:rsidR="00F3171F" w:rsidRDefault="00F3171F" w:rsidP="00F3171F">
      <w:pPr>
        <w:pStyle w:val="PlainText"/>
        <w:tabs>
          <w:tab w:val="left" w:pos="720"/>
          <w:tab w:val="left" w:pos="1710"/>
        </w:tabs>
        <w:rPr>
          <w:rFonts w:asciiTheme="minorHAnsi" w:hAnsiTheme="minorHAnsi"/>
          <w:sz w:val="24"/>
          <w:szCs w:val="24"/>
        </w:rPr>
      </w:pPr>
    </w:p>
    <w:p w:rsidR="00F3171F" w:rsidRDefault="00720A9D" w:rsidP="00F3171F">
      <w:pPr>
        <w:pStyle w:val="PlainText"/>
        <w:tabs>
          <w:tab w:val="left" w:pos="720"/>
          <w:tab w:val="left" w:pos="1710"/>
        </w:tabs>
        <w:rPr>
          <w:rFonts w:asciiTheme="minorHAnsi" w:hAnsiTheme="minorHAnsi"/>
          <w:sz w:val="24"/>
          <w:szCs w:val="24"/>
        </w:rPr>
      </w:pPr>
      <w:proofErr w:type="gramStart"/>
      <w:r>
        <w:rPr>
          <w:rFonts w:asciiTheme="minorHAnsi" w:hAnsiTheme="minorHAnsi"/>
          <w:sz w:val="24"/>
          <w:szCs w:val="24"/>
        </w:rPr>
        <w:t>alpha</w:t>
      </w:r>
      <w:proofErr w:type="gramEnd"/>
      <w:r>
        <w:rPr>
          <w:rFonts w:asciiTheme="minorHAnsi" w:hAnsiTheme="minorHAnsi"/>
          <w:sz w:val="24"/>
          <w:szCs w:val="24"/>
        </w:rPr>
        <w:t>&lt;-15</w:t>
      </w:r>
    </w:p>
    <w:p w:rsidR="00AC109F" w:rsidRDefault="00F3171F" w:rsidP="00F3171F">
      <w:pPr>
        <w:pStyle w:val="PlainText"/>
        <w:tabs>
          <w:tab w:val="left" w:pos="720"/>
          <w:tab w:val="left" w:pos="1710"/>
        </w:tabs>
        <w:rPr>
          <w:rFonts w:asciiTheme="minorHAnsi" w:hAnsiTheme="minorHAnsi"/>
          <w:sz w:val="24"/>
          <w:szCs w:val="24"/>
        </w:rPr>
      </w:pPr>
      <w:proofErr w:type="gramStart"/>
      <w:r>
        <w:rPr>
          <w:rFonts w:asciiTheme="minorHAnsi" w:hAnsiTheme="minorHAnsi"/>
          <w:sz w:val="24"/>
          <w:szCs w:val="24"/>
        </w:rPr>
        <w:t>beta</w:t>
      </w:r>
      <w:proofErr w:type="gramEnd"/>
      <w:r>
        <w:rPr>
          <w:rFonts w:asciiTheme="minorHAnsi" w:hAnsiTheme="minorHAnsi"/>
          <w:sz w:val="24"/>
          <w:szCs w:val="24"/>
        </w:rPr>
        <w:t>&lt;-1</w:t>
      </w:r>
      <w:r w:rsidR="00720A9D">
        <w:rPr>
          <w:rFonts w:asciiTheme="minorHAnsi" w:hAnsiTheme="minorHAnsi"/>
          <w:sz w:val="24"/>
          <w:szCs w:val="24"/>
        </w:rPr>
        <w:t>5</w:t>
      </w:r>
    </w:p>
    <w:p w:rsidR="00F3171F" w:rsidRDefault="00F3171F" w:rsidP="00F3171F">
      <w:pPr>
        <w:pStyle w:val="PlainText"/>
        <w:tabs>
          <w:tab w:val="left" w:pos="720"/>
          <w:tab w:val="left" w:pos="171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185A9B" w:rsidRPr="00274D66" w:rsidRDefault="00185A9B" w:rsidP="00185A9B">
      <w:pPr>
        <w:pStyle w:val="PlainText"/>
        <w:tabs>
          <w:tab w:val="left" w:pos="720"/>
          <w:tab w:val="left" w:pos="1710"/>
        </w:tabs>
        <w:rPr>
          <w:rFonts w:asciiTheme="minorHAnsi" w:hAnsiTheme="minorHAnsi"/>
          <w:sz w:val="24"/>
          <w:szCs w:val="24"/>
        </w:rPr>
      </w:pPr>
      <w:r w:rsidRPr="00274D66">
        <w:rPr>
          <w:rFonts w:asciiTheme="minorHAnsi" w:hAnsiTheme="minorHAnsi"/>
          <w:sz w:val="24"/>
          <w:szCs w:val="24"/>
        </w:rPr>
        <w:t xml:space="preserve">NOTE: </w:t>
      </w:r>
      <w:proofErr w:type="spellStart"/>
      <w:r w:rsidRPr="00274D66">
        <w:rPr>
          <w:rFonts w:asciiTheme="minorHAnsi" w:hAnsiTheme="minorHAnsi"/>
          <w:sz w:val="24"/>
          <w:szCs w:val="24"/>
        </w:rPr>
        <w:t>dbeta</w:t>
      </w:r>
      <w:proofErr w:type="spellEnd"/>
      <w:r w:rsidRPr="00274D66">
        <w:rPr>
          <w:rFonts w:asciiTheme="minorHAnsi" w:hAnsiTheme="minorHAnsi"/>
          <w:sz w:val="24"/>
          <w:szCs w:val="24"/>
        </w:rPr>
        <w:t xml:space="preserve"> is used to indicate a beta distribution. &lt;- is like and equal sign (=). So here, we are saying that alpha=15 and beta=15.</w:t>
      </w:r>
    </w:p>
    <w:p w:rsidR="00F3171F" w:rsidRPr="0053419B" w:rsidRDefault="00AC109F" w:rsidP="0053419B">
      <w:pPr>
        <w:pStyle w:val="PlainText"/>
        <w:tabs>
          <w:tab w:val="left" w:pos="720"/>
          <w:tab w:val="left" w:pos="1710"/>
        </w:tabs>
        <w:rPr>
          <w:rFonts w:asciiTheme="minorHAnsi" w:hAnsiTheme="minorHAnsi"/>
          <w:sz w:val="24"/>
          <w:szCs w:val="24"/>
        </w:rPr>
      </w:pPr>
      <w:r>
        <w:rPr>
          <w:rFonts w:asciiTheme="minorHAnsi" w:hAnsiTheme="minorHAnsi"/>
          <w:sz w:val="24"/>
          <w:szCs w:val="24"/>
        </w:rPr>
        <w:tab/>
      </w:r>
    </w:p>
    <w:p w:rsidR="00810047" w:rsidRDefault="00AC109F" w:rsidP="00083EA2">
      <w:pPr>
        <w:rPr>
          <w:rFonts w:asciiTheme="minorHAnsi" w:hAnsiTheme="minorHAnsi" w:cstheme="minorHAnsi"/>
          <w:sz w:val="24"/>
          <w:szCs w:val="24"/>
        </w:rPr>
      </w:pPr>
      <w:r>
        <w:rPr>
          <w:rFonts w:asciiTheme="minorHAnsi" w:hAnsiTheme="minorHAnsi" w:cstheme="minorHAnsi"/>
          <w:sz w:val="24"/>
          <w:szCs w:val="24"/>
        </w:rPr>
        <w:t xml:space="preserve">Putting these two parts together the model statement then looks like </w:t>
      </w:r>
    </w:p>
    <w:p w:rsidR="00810047" w:rsidRPr="008D7C15" w:rsidRDefault="00810047" w:rsidP="00810047">
      <w:pPr>
        <w:autoSpaceDE w:val="0"/>
        <w:autoSpaceDN w:val="0"/>
        <w:adjustRightInd w:val="0"/>
        <w:spacing w:after="0" w:line="240" w:lineRule="auto"/>
        <w:rPr>
          <w:rFonts w:ascii="Palatino Linotype" w:hAnsi="Palatino Linotype" w:cs="Arial"/>
        </w:rPr>
      </w:pPr>
      <w:proofErr w:type="gramStart"/>
      <w:r w:rsidRPr="008D7C15">
        <w:rPr>
          <w:rFonts w:ascii="Palatino Linotype" w:hAnsi="Palatino Linotype" w:cs="Arial"/>
        </w:rPr>
        <w:t>model</w:t>
      </w:r>
      <w:proofErr w:type="gramEnd"/>
    </w:p>
    <w:p w:rsidR="00810047" w:rsidRDefault="00810047" w:rsidP="00810047">
      <w:pPr>
        <w:autoSpaceDE w:val="0"/>
        <w:autoSpaceDN w:val="0"/>
        <w:adjustRightInd w:val="0"/>
        <w:spacing w:after="0" w:line="240" w:lineRule="auto"/>
        <w:rPr>
          <w:rFonts w:ascii="Palatino Linotype" w:hAnsi="Palatino Linotype" w:cs="Arial"/>
        </w:rPr>
      </w:pPr>
      <w:r w:rsidRPr="008D7C15">
        <w:rPr>
          <w:rFonts w:ascii="Palatino Linotype" w:hAnsi="Palatino Linotype" w:cs="Arial"/>
        </w:rPr>
        <w:t>{</w:t>
      </w:r>
    </w:p>
    <w:p w:rsidR="00AC109F" w:rsidRPr="008D7C15" w:rsidRDefault="00AC109F" w:rsidP="00810047">
      <w:pPr>
        <w:autoSpaceDE w:val="0"/>
        <w:autoSpaceDN w:val="0"/>
        <w:adjustRightInd w:val="0"/>
        <w:spacing w:after="0" w:line="240" w:lineRule="auto"/>
        <w:rPr>
          <w:rFonts w:ascii="Palatino Linotype" w:hAnsi="Palatino Linotype" w:cs="Arial"/>
        </w:rPr>
      </w:pPr>
      <w:r>
        <w:rPr>
          <w:rFonts w:ascii="Palatino Linotype" w:hAnsi="Palatino Linotype" w:cs="Arial"/>
        </w:rPr>
        <w:t>#likelihood</w:t>
      </w:r>
    </w:p>
    <w:p w:rsidR="00AC109F" w:rsidRDefault="00AC109F" w:rsidP="00AC109F">
      <w:pPr>
        <w:pStyle w:val="PlainText"/>
        <w:tabs>
          <w:tab w:val="left" w:pos="720"/>
          <w:tab w:val="left" w:pos="1710"/>
        </w:tabs>
        <w:rPr>
          <w:rFonts w:asciiTheme="minorHAnsi" w:hAnsiTheme="minorHAnsi"/>
          <w:sz w:val="24"/>
          <w:szCs w:val="24"/>
        </w:rPr>
      </w:pPr>
      <w:proofErr w:type="gramStart"/>
      <w:r>
        <w:rPr>
          <w:rFonts w:asciiTheme="minorHAnsi" w:hAnsiTheme="minorHAnsi"/>
          <w:sz w:val="24"/>
          <w:szCs w:val="24"/>
        </w:rPr>
        <w:t>for</w:t>
      </w:r>
      <w:proofErr w:type="gramEnd"/>
      <w:r>
        <w:rPr>
          <w:rFonts w:asciiTheme="minorHAnsi" w:hAnsiTheme="minorHAnsi"/>
          <w:sz w:val="24"/>
          <w:szCs w:val="24"/>
        </w:rPr>
        <w:t xml:space="preserve"> (</w:t>
      </w:r>
      <w:proofErr w:type="spellStart"/>
      <w:r>
        <w:rPr>
          <w:rFonts w:asciiTheme="minorHAnsi" w:hAnsiTheme="minorHAnsi"/>
          <w:sz w:val="24"/>
          <w:szCs w:val="24"/>
        </w:rPr>
        <w:t>i</w:t>
      </w:r>
      <w:proofErr w:type="spellEnd"/>
      <w:r>
        <w:rPr>
          <w:rFonts w:asciiTheme="minorHAnsi" w:hAnsiTheme="minorHAnsi"/>
          <w:sz w:val="24"/>
          <w:szCs w:val="24"/>
        </w:rPr>
        <w:t xml:space="preserve"> in 1:24) </w:t>
      </w:r>
    </w:p>
    <w:p w:rsidR="00AC109F" w:rsidRDefault="00AC109F" w:rsidP="00AC109F">
      <w:pPr>
        <w:pStyle w:val="PlainText"/>
        <w:tabs>
          <w:tab w:val="left" w:pos="720"/>
          <w:tab w:val="left" w:pos="1710"/>
        </w:tabs>
        <w:rPr>
          <w:rFonts w:asciiTheme="minorHAnsi" w:hAnsiTheme="minorHAnsi"/>
          <w:sz w:val="24"/>
          <w:szCs w:val="24"/>
        </w:rPr>
      </w:pPr>
      <w:r>
        <w:rPr>
          <w:rFonts w:asciiTheme="minorHAnsi" w:hAnsiTheme="minorHAnsi"/>
          <w:sz w:val="24"/>
          <w:szCs w:val="24"/>
        </w:rPr>
        <w:tab/>
        <w:t xml:space="preserve">      {   </w:t>
      </w:r>
    </w:p>
    <w:p w:rsidR="00AC109F" w:rsidRDefault="00AC109F" w:rsidP="00AC109F">
      <w:pPr>
        <w:pStyle w:val="PlainText"/>
        <w:tabs>
          <w:tab w:val="left" w:pos="720"/>
          <w:tab w:val="left" w:pos="171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roofErr w:type="gramStart"/>
      <w:r>
        <w:rPr>
          <w:rFonts w:asciiTheme="minorHAnsi" w:hAnsiTheme="minorHAnsi"/>
          <w:sz w:val="24"/>
          <w:szCs w:val="24"/>
        </w:rPr>
        <w:t>x[</w:t>
      </w:r>
      <w:proofErr w:type="spellStart"/>
      <w:proofErr w:type="gramEnd"/>
      <w:r>
        <w:rPr>
          <w:rFonts w:asciiTheme="minorHAnsi" w:hAnsiTheme="minorHAnsi"/>
          <w:sz w:val="24"/>
          <w:szCs w:val="24"/>
        </w:rPr>
        <w:t>i</w:t>
      </w:r>
      <w:proofErr w:type="spellEnd"/>
      <w:r>
        <w:rPr>
          <w:rFonts w:asciiTheme="minorHAnsi" w:hAnsiTheme="minorHAnsi"/>
          <w:sz w:val="24"/>
          <w:szCs w:val="24"/>
        </w:rPr>
        <w:t>]~</w:t>
      </w:r>
      <w:proofErr w:type="spellStart"/>
      <w:r>
        <w:rPr>
          <w:rFonts w:asciiTheme="minorHAnsi" w:hAnsiTheme="minorHAnsi"/>
          <w:sz w:val="24"/>
          <w:szCs w:val="24"/>
        </w:rPr>
        <w:t>dbern</w:t>
      </w:r>
      <w:proofErr w:type="spellEnd"/>
      <w:r>
        <w:rPr>
          <w:rFonts w:asciiTheme="minorHAnsi" w:hAnsiTheme="minorHAnsi"/>
          <w:sz w:val="24"/>
          <w:szCs w:val="24"/>
        </w:rPr>
        <w:t>(</w:t>
      </w:r>
      <w:proofErr w:type="spellStart"/>
      <w:r>
        <w:rPr>
          <w:rFonts w:asciiTheme="minorHAnsi" w:hAnsiTheme="minorHAnsi"/>
          <w:sz w:val="24"/>
          <w:szCs w:val="24"/>
        </w:rPr>
        <w:t>success.prob</w:t>
      </w:r>
      <w:proofErr w:type="spellEnd"/>
      <w:r>
        <w:rPr>
          <w:rFonts w:asciiTheme="minorHAnsi" w:hAnsiTheme="minorHAnsi"/>
          <w:sz w:val="24"/>
          <w:szCs w:val="24"/>
        </w:rPr>
        <w:t>)   #P(</w:t>
      </w:r>
      <w:proofErr w:type="spellStart"/>
      <w:r>
        <w:rPr>
          <w:rFonts w:asciiTheme="minorHAnsi" w:hAnsiTheme="minorHAnsi"/>
          <w:sz w:val="24"/>
          <w:szCs w:val="24"/>
        </w:rPr>
        <w:t>x|theta</w:t>
      </w:r>
      <w:proofErr w:type="spellEnd"/>
      <w:r>
        <w:rPr>
          <w:rFonts w:asciiTheme="minorHAnsi" w:hAnsiTheme="minorHAnsi"/>
          <w:sz w:val="24"/>
          <w:szCs w:val="24"/>
        </w:rPr>
        <w:t>)</w:t>
      </w:r>
    </w:p>
    <w:p w:rsidR="00AC109F" w:rsidRDefault="00AC109F" w:rsidP="00AC109F">
      <w:pPr>
        <w:pStyle w:val="PlainText"/>
        <w:tabs>
          <w:tab w:val="left" w:pos="720"/>
          <w:tab w:val="left" w:pos="1710"/>
        </w:tabs>
        <w:rPr>
          <w:rFonts w:asciiTheme="minorHAnsi" w:hAnsiTheme="minorHAnsi"/>
          <w:sz w:val="24"/>
          <w:szCs w:val="24"/>
        </w:rPr>
      </w:pPr>
      <w:r>
        <w:rPr>
          <w:rFonts w:asciiTheme="minorHAnsi" w:hAnsiTheme="minorHAnsi"/>
          <w:sz w:val="24"/>
          <w:szCs w:val="24"/>
        </w:rPr>
        <w:tab/>
        <w:t xml:space="preserve">      }    </w:t>
      </w:r>
    </w:p>
    <w:p w:rsidR="00AC109F" w:rsidRDefault="00AC109F" w:rsidP="00AC109F">
      <w:pPr>
        <w:pStyle w:val="PlainText"/>
        <w:tabs>
          <w:tab w:val="left" w:pos="720"/>
          <w:tab w:val="left" w:pos="1710"/>
        </w:tabs>
        <w:rPr>
          <w:rFonts w:asciiTheme="minorHAnsi" w:hAnsiTheme="minorHAnsi"/>
          <w:sz w:val="24"/>
          <w:szCs w:val="24"/>
        </w:rPr>
      </w:pPr>
      <w:r>
        <w:rPr>
          <w:rFonts w:asciiTheme="minorHAnsi" w:hAnsiTheme="minorHAnsi"/>
          <w:sz w:val="24"/>
          <w:szCs w:val="24"/>
        </w:rPr>
        <w:t>#Prior</w:t>
      </w:r>
    </w:p>
    <w:p w:rsidR="00AC109F" w:rsidRDefault="00AC109F" w:rsidP="00AC109F">
      <w:pPr>
        <w:pStyle w:val="PlainText"/>
        <w:tabs>
          <w:tab w:val="left" w:pos="720"/>
          <w:tab w:val="left" w:pos="1710"/>
        </w:tabs>
        <w:rPr>
          <w:rFonts w:asciiTheme="minorHAnsi" w:hAnsiTheme="minorHAnsi"/>
          <w:sz w:val="24"/>
          <w:szCs w:val="24"/>
        </w:rPr>
      </w:pPr>
      <w:proofErr w:type="spellStart"/>
      <w:r>
        <w:rPr>
          <w:rFonts w:asciiTheme="minorHAnsi" w:hAnsiTheme="minorHAnsi"/>
          <w:sz w:val="24"/>
          <w:szCs w:val="24"/>
        </w:rPr>
        <w:t>success.prob~</w:t>
      </w:r>
      <w:proofErr w:type="gramStart"/>
      <w:r>
        <w:rPr>
          <w:rFonts w:asciiTheme="minorHAnsi" w:hAnsiTheme="minorHAnsi"/>
          <w:sz w:val="24"/>
          <w:szCs w:val="24"/>
        </w:rPr>
        <w:t>dbeta</w:t>
      </w:r>
      <w:proofErr w:type="spellEnd"/>
      <w:r>
        <w:rPr>
          <w:rFonts w:asciiTheme="minorHAnsi" w:hAnsiTheme="minorHAnsi"/>
          <w:sz w:val="24"/>
          <w:szCs w:val="24"/>
        </w:rPr>
        <w:t>(</w:t>
      </w:r>
      <w:proofErr w:type="spellStart"/>
      <w:proofErr w:type="gramEnd"/>
      <w:r>
        <w:rPr>
          <w:rFonts w:asciiTheme="minorHAnsi" w:hAnsiTheme="minorHAnsi"/>
          <w:sz w:val="24"/>
          <w:szCs w:val="24"/>
        </w:rPr>
        <w:t>alpha,beta</w:t>
      </w:r>
      <w:proofErr w:type="spellEnd"/>
      <w:r>
        <w:rPr>
          <w:rFonts w:asciiTheme="minorHAnsi" w:hAnsiTheme="minorHAnsi"/>
          <w:sz w:val="24"/>
          <w:szCs w:val="24"/>
        </w:rPr>
        <w:t>)   #P(theta)</w:t>
      </w:r>
    </w:p>
    <w:p w:rsidR="00AC109F" w:rsidRDefault="00AC109F" w:rsidP="00AC109F">
      <w:pPr>
        <w:pStyle w:val="PlainText"/>
        <w:tabs>
          <w:tab w:val="left" w:pos="720"/>
          <w:tab w:val="left" w:pos="1710"/>
        </w:tabs>
        <w:rPr>
          <w:rFonts w:asciiTheme="minorHAnsi" w:hAnsiTheme="minorHAnsi"/>
          <w:sz w:val="24"/>
          <w:szCs w:val="24"/>
        </w:rPr>
      </w:pPr>
    </w:p>
    <w:p w:rsidR="00AC109F" w:rsidRDefault="00AC109F" w:rsidP="00AC109F">
      <w:pPr>
        <w:pStyle w:val="PlainText"/>
        <w:tabs>
          <w:tab w:val="left" w:pos="720"/>
          <w:tab w:val="left" w:pos="1710"/>
        </w:tabs>
        <w:rPr>
          <w:rFonts w:asciiTheme="minorHAnsi" w:hAnsiTheme="minorHAnsi"/>
          <w:sz w:val="24"/>
          <w:szCs w:val="24"/>
        </w:rPr>
      </w:pPr>
      <w:proofErr w:type="gramStart"/>
      <w:r>
        <w:rPr>
          <w:rFonts w:asciiTheme="minorHAnsi" w:hAnsiTheme="minorHAnsi"/>
          <w:sz w:val="24"/>
          <w:szCs w:val="24"/>
        </w:rPr>
        <w:t>alpha</w:t>
      </w:r>
      <w:proofErr w:type="gramEnd"/>
      <w:r>
        <w:rPr>
          <w:rFonts w:asciiTheme="minorHAnsi" w:hAnsiTheme="minorHAnsi"/>
          <w:sz w:val="24"/>
          <w:szCs w:val="24"/>
        </w:rPr>
        <w:t>&lt;-15      #parameter for prior</w:t>
      </w:r>
    </w:p>
    <w:p w:rsidR="00AC109F" w:rsidRDefault="00AC109F" w:rsidP="00AC109F">
      <w:pPr>
        <w:pStyle w:val="PlainText"/>
        <w:tabs>
          <w:tab w:val="left" w:pos="720"/>
          <w:tab w:val="left" w:pos="1710"/>
        </w:tabs>
        <w:rPr>
          <w:rFonts w:asciiTheme="minorHAnsi" w:hAnsiTheme="minorHAnsi"/>
          <w:sz w:val="24"/>
          <w:szCs w:val="24"/>
        </w:rPr>
      </w:pPr>
      <w:proofErr w:type="gramStart"/>
      <w:r>
        <w:rPr>
          <w:rFonts w:asciiTheme="minorHAnsi" w:hAnsiTheme="minorHAnsi"/>
          <w:sz w:val="24"/>
          <w:szCs w:val="24"/>
        </w:rPr>
        <w:t>beta</w:t>
      </w:r>
      <w:proofErr w:type="gramEnd"/>
      <w:r>
        <w:rPr>
          <w:rFonts w:asciiTheme="minorHAnsi" w:hAnsiTheme="minorHAnsi"/>
          <w:sz w:val="24"/>
          <w:szCs w:val="24"/>
        </w:rPr>
        <w:t>&lt;-15        #parameter for prior</w:t>
      </w:r>
    </w:p>
    <w:p w:rsidR="00AC109F" w:rsidRDefault="00AC109F" w:rsidP="00AC109F">
      <w:pPr>
        <w:pStyle w:val="PlainText"/>
        <w:tabs>
          <w:tab w:val="left" w:pos="720"/>
          <w:tab w:val="left" w:pos="1710"/>
        </w:tabs>
        <w:rPr>
          <w:rFonts w:asciiTheme="minorHAnsi" w:hAnsiTheme="minorHAnsi"/>
          <w:sz w:val="24"/>
          <w:szCs w:val="24"/>
        </w:rPr>
      </w:pPr>
    </w:p>
    <w:p w:rsidR="00810047" w:rsidRPr="008D7C15" w:rsidRDefault="00810047" w:rsidP="00810047">
      <w:pPr>
        <w:rPr>
          <w:rFonts w:ascii="Palatino Linotype" w:hAnsi="Palatino Linotype" w:cstheme="minorHAnsi"/>
        </w:rPr>
      </w:pPr>
      <w:r w:rsidRPr="008D7C15">
        <w:rPr>
          <w:rFonts w:ascii="Palatino Linotype" w:hAnsi="Palatino Linotype" w:cs="Arial"/>
        </w:rPr>
        <w:t>}</w:t>
      </w:r>
    </w:p>
    <w:p w:rsidR="00810047" w:rsidRPr="00083EA2" w:rsidRDefault="00810047" w:rsidP="00083EA2">
      <w:pPr>
        <w:rPr>
          <w:rFonts w:asciiTheme="minorHAnsi" w:hAnsiTheme="minorHAnsi" w:cstheme="minorHAnsi"/>
          <w:sz w:val="24"/>
          <w:szCs w:val="24"/>
        </w:rPr>
      </w:pPr>
    </w:p>
    <w:p w:rsidR="00083EA2" w:rsidRDefault="008D7C15" w:rsidP="00083EA2">
      <w:pPr>
        <w:rPr>
          <w:rFonts w:asciiTheme="minorHAnsi" w:hAnsiTheme="minorHAnsi" w:cstheme="minorHAnsi"/>
          <w:sz w:val="24"/>
          <w:szCs w:val="24"/>
        </w:rPr>
      </w:pPr>
      <w:r>
        <w:rPr>
          <w:rFonts w:asciiTheme="minorHAnsi" w:hAnsiTheme="minorHAnsi" w:cstheme="minorHAnsi"/>
          <w:sz w:val="24"/>
          <w:szCs w:val="24"/>
        </w:rPr>
        <w:t>Next, we need to input our data. This can be done as follows</w:t>
      </w:r>
    </w:p>
    <w:p w:rsidR="008D7C15" w:rsidRPr="008D7C15" w:rsidRDefault="008D7C15" w:rsidP="008D7C15">
      <w:pPr>
        <w:autoSpaceDE w:val="0"/>
        <w:autoSpaceDN w:val="0"/>
        <w:adjustRightInd w:val="0"/>
        <w:spacing w:after="0" w:line="240" w:lineRule="auto"/>
        <w:rPr>
          <w:rFonts w:ascii="Palatino Linotype" w:hAnsi="Palatino Linotype" w:cs="Arial"/>
          <w:sz w:val="24"/>
          <w:szCs w:val="24"/>
        </w:rPr>
      </w:pPr>
      <w:r w:rsidRPr="008D7C15">
        <w:rPr>
          <w:rFonts w:ascii="Palatino Linotype" w:hAnsi="Palatino Linotype" w:cs="Arial"/>
          <w:sz w:val="24"/>
          <w:szCs w:val="24"/>
        </w:rPr>
        <w:t>#Data</w:t>
      </w:r>
    </w:p>
    <w:p w:rsidR="008D7C15" w:rsidRDefault="008D7C15" w:rsidP="008D7C15">
      <w:pPr>
        <w:rPr>
          <w:rFonts w:ascii="Palatino Linotype" w:hAnsi="Palatino Linotype" w:cs="Arial"/>
          <w:sz w:val="24"/>
          <w:szCs w:val="24"/>
        </w:rPr>
      </w:pPr>
      <w:r w:rsidRPr="008D7C15">
        <w:rPr>
          <w:rFonts w:ascii="Palatino Linotype" w:hAnsi="Palatino Linotype" w:cs="Arial"/>
          <w:sz w:val="24"/>
          <w:szCs w:val="24"/>
        </w:rPr>
        <w:t>list(</w:t>
      </w:r>
      <w:r w:rsidR="00B12BEB">
        <w:rPr>
          <w:rFonts w:ascii="Palatino Linotype" w:hAnsi="Palatino Linotype" w:cs="Arial"/>
          <w:sz w:val="24"/>
          <w:szCs w:val="24"/>
        </w:rPr>
        <w:t>x</w:t>
      </w:r>
      <w:r w:rsidR="00AC109F">
        <w:rPr>
          <w:rFonts w:ascii="Palatino Linotype" w:hAnsi="Palatino Linotype" w:cs="Arial"/>
          <w:sz w:val="24"/>
          <w:szCs w:val="24"/>
        </w:rPr>
        <w:t>=c(0,0,1,0,1,0,0,0,0,0,1,0,0,1,0,0,0,0,1,0,1,0,0,1)</w:t>
      </w:r>
      <w:r w:rsidRPr="008D7C15">
        <w:rPr>
          <w:rFonts w:ascii="Palatino Linotype" w:hAnsi="Palatino Linotype" w:cs="Arial"/>
          <w:sz w:val="24"/>
          <w:szCs w:val="24"/>
        </w:rPr>
        <w:t>)</w:t>
      </w:r>
    </w:p>
    <w:p w:rsidR="00AC109F" w:rsidRPr="008D7C15" w:rsidRDefault="00AC109F" w:rsidP="008D7C15">
      <w:pPr>
        <w:rPr>
          <w:rFonts w:ascii="Palatino Linotype" w:hAnsi="Palatino Linotype" w:cstheme="minorHAnsi"/>
          <w:sz w:val="24"/>
          <w:szCs w:val="24"/>
        </w:rPr>
      </w:pPr>
    </w:p>
    <w:p w:rsidR="00083EA2" w:rsidRDefault="00083EA2" w:rsidP="00083EA2">
      <w:pPr>
        <w:rPr>
          <w:sz w:val="24"/>
          <w:szCs w:val="24"/>
        </w:rPr>
      </w:pPr>
    </w:p>
    <w:p w:rsidR="00936E7C" w:rsidRDefault="008D7C15" w:rsidP="00083EA2">
      <w:pPr>
        <w:rPr>
          <w:rFonts w:asciiTheme="minorHAnsi" w:hAnsiTheme="minorHAnsi" w:cstheme="minorHAnsi"/>
          <w:sz w:val="24"/>
          <w:szCs w:val="24"/>
        </w:rPr>
      </w:pPr>
      <w:r w:rsidRPr="008D7C15">
        <w:rPr>
          <w:rFonts w:asciiTheme="minorHAnsi" w:hAnsiTheme="minorHAnsi" w:cstheme="minorHAnsi"/>
          <w:sz w:val="24"/>
          <w:szCs w:val="24"/>
        </w:rPr>
        <w:t xml:space="preserve">Finally, </w:t>
      </w:r>
      <w:r w:rsidR="00AC109F">
        <w:rPr>
          <w:rFonts w:asciiTheme="minorHAnsi" w:hAnsiTheme="minorHAnsi" w:cstheme="minorHAnsi"/>
          <w:sz w:val="24"/>
          <w:szCs w:val="24"/>
        </w:rPr>
        <w:t xml:space="preserve">to get the Markov chain going, we </w:t>
      </w:r>
      <w:r w:rsidR="00936E7C">
        <w:rPr>
          <w:rFonts w:asciiTheme="minorHAnsi" w:hAnsiTheme="minorHAnsi" w:cstheme="minorHAnsi"/>
          <w:sz w:val="24"/>
          <w:szCs w:val="24"/>
        </w:rPr>
        <w:t xml:space="preserve">need to specify a place for it to start.  This initial value reflects a point in the domain of the prior distribution so considering the shape of the prior may be helpful.  In our case we are using a </w:t>
      </w:r>
      <w:proofErr w:type="gramStart"/>
      <w:r w:rsidR="00936E7C">
        <w:rPr>
          <w:rFonts w:asciiTheme="minorHAnsi" w:hAnsiTheme="minorHAnsi" w:cstheme="minorHAnsi"/>
          <w:sz w:val="24"/>
          <w:szCs w:val="24"/>
        </w:rPr>
        <w:t>Beta(</w:t>
      </w:r>
      <w:proofErr w:type="gramEnd"/>
      <w:r w:rsidR="00936E7C">
        <w:rPr>
          <w:rFonts w:asciiTheme="minorHAnsi" w:hAnsiTheme="minorHAnsi" w:cstheme="minorHAnsi"/>
          <w:sz w:val="24"/>
          <w:szCs w:val="24"/>
        </w:rPr>
        <w:t>15,15) which will be symmetric with mode around 0.5 on the domain 0 to 1.  In fact the exact shape of the distribution is given below.</w:t>
      </w:r>
    </w:p>
    <w:p w:rsidR="00936E7C" w:rsidRDefault="00936E7C" w:rsidP="00936E7C">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3292624" cy="328277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1515.png"/>
                    <pic:cNvPicPr/>
                  </pic:nvPicPr>
                  <pic:blipFill>
                    <a:blip r:embed="rId7">
                      <a:extLst>
                        <a:ext uri="{28A0092B-C50C-407E-A947-70E740481C1C}">
                          <a14:useLocalDpi xmlns:a14="http://schemas.microsoft.com/office/drawing/2010/main" val="0"/>
                        </a:ext>
                      </a:extLst>
                    </a:blip>
                    <a:stretch>
                      <a:fillRect/>
                    </a:stretch>
                  </pic:blipFill>
                  <pic:spPr>
                    <a:xfrm>
                      <a:off x="0" y="0"/>
                      <a:ext cx="3292624" cy="3282774"/>
                    </a:xfrm>
                    <a:prstGeom prst="rect">
                      <a:avLst/>
                    </a:prstGeom>
                  </pic:spPr>
                </pic:pic>
              </a:graphicData>
            </a:graphic>
          </wp:inline>
        </w:drawing>
      </w:r>
    </w:p>
    <w:p w:rsidR="0053419B" w:rsidRDefault="00936E7C" w:rsidP="0053419B">
      <w:pPr>
        <w:rPr>
          <w:rFonts w:asciiTheme="minorHAnsi" w:hAnsiTheme="minorHAnsi" w:cstheme="minorHAnsi"/>
          <w:sz w:val="24"/>
          <w:szCs w:val="24"/>
        </w:rPr>
      </w:pPr>
      <w:r>
        <w:rPr>
          <w:rFonts w:asciiTheme="minorHAnsi" w:hAnsiTheme="minorHAnsi" w:cstheme="minorHAnsi"/>
          <w:sz w:val="24"/>
          <w:szCs w:val="24"/>
        </w:rPr>
        <w:t xml:space="preserve">We can see that by starting the chain anywhere between say .3 and .7 will </w:t>
      </w:r>
      <w:r w:rsidR="00ED258C">
        <w:rPr>
          <w:rFonts w:asciiTheme="minorHAnsi" w:hAnsiTheme="minorHAnsi" w:cstheme="minorHAnsi"/>
          <w:sz w:val="24"/>
          <w:szCs w:val="24"/>
        </w:rPr>
        <w:t xml:space="preserve">be in the part of the Beta(15,15) distribution with the most area, and, barring data that are very different from the prior, will likely to be in the part of the posterior that has the most area as well. This means the chain will start exploring the “meat” of the parameter space quickly.  Starting the chain out in the tails, in this case below say 0.1 or above say 0.9 might take the chain a while to work its way </w:t>
      </w:r>
      <w:r w:rsidR="00ED258C">
        <w:rPr>
          <w:rFonts w:asciiTheme="minorHAnsi" w:hAnsiTheme="minorHAnsi" w:cstheme="minorHAnsi"/>
          <w:sz w:val="24"/>
          <w:szCs w:val="24"/>
        </w:rPr>
        <w:lastRenderedPageBreak/>
        <w:t>into the center of the distribution and can cause trouble with the chain getting to the actual posterior we want to sample from.  In fact, if it is too far in the tails, the chain can sometimes wander the wrong direction and nev</w:t>
      </w:r>
      <w:r w:rsidR="002D5220">
        <w:rPr>
          <w:rFonts w:asciiTheme="minorHAnsi" w:hAnsiTheme="minorHAnsi" w:cstheme="minorHAnsi"/>
          <w:sz w:val="24"/>
          <w:szCs w:val="24"/>
        </w:rPr>
        <w:t>er reach the area we want it to</w:t>
      </w:r>
      <w:r w:rsidR="00ED258C">
        <w:rPr>
          <w:rFonts w:asciiTheme="minorHAnsi" w:hAnsiTheme="minorHAnsi" w:cstheme="minorHAnsi"/>
          <w:sz w:val="24"/>
          <w:szCs w:val="24"/>
        </w:rPr>
        <w:t xml:space="preserve"> (more on this when we discuss MCMC diagnostics).  Thus it is a good idea to pick an initial value near the center of the prior distribution (more on this and exceptions to it as well later).  In fact another Gibbs sampling package called JAGS simply takes the mean of the prior as the initial value.  </w:t>
      </w:r>
      <w:proofErr w:type="spellStart"/>
      <w:r w:rsidR="00ED258C">
        <w:rPr>
          <w:rFonts w:asciiTheme="minorHAnsi" w:hAnsiTheme="minorHAnsi" w:cstheme="minorHAnsi"/>
          <w:sz w:val="24"/>
          <w:szCs w:val="24"/>
        </w:rPr>
        <w:t>WinBUGS</w:t>
      </w:r>
      <w:proofErr w:type="spellEnd"/>
      <w:r w:rsidR="00ED258C">
        <w:rPr>
          <w:rFonts w:asciiTheme="minorHAnsi" w:hAnsiTheme="minorHAnsi" w:cstheme="minorHAnsi"/>
          <w:sz w:val="24"/>
          <w:szCs w:val="24"/>
        </w:rPr>
        <w:t xml:space="preserve"> can generate these for us but does not take the mean of the distribution, rather it randomly selects a value from the prior distribution, which, granted, is likely to be near the center of the distribution but does not preclude it from selecting out in the tails.  This is much less of an issue when using strong priors and it much more of an issue when using vague priors.</w:t>
      </w:r>
      <w:r w:rsidR="0053419B">
        <w:rPr>
          <w:rFonts w:asciiTheme="minorHAnsi" w:hAnsiTheme="minorHAnsi" w:cstheme="minorHAnsi"/>
          <w:sz w:val="24"/>
          <w:szCs w:val="24"/>
        </w:rPr>
        <w:t xml:space="preserve">  Consider a Beta (1</w:t>
      </w:r>
      <w:proofErr w:type="gramStart"/>
      <w:r w:rsidR="0053419B">
        <w:rPr>
          <w:rFonts w:asciiTheme="minorHAnsi" w:hAnsiTheme="minorHAnsi" w:cstheme="minorHAnsi"/>
          <w:sz w:val="24"/>
          <w:szCs w:val="24"/>
        </w:rPr>
        <w:t>,1</w:t>
      </w:r>
      <w:proofErr w:type="gramEnd"/>
      <w:r w:rsidR="0053419B">
        <w:rPr>
          <w:rFonts w:asciiTheme="minorHAnsi" w:hAnsiTheme="minorHAnsi" w:cstheme="minorHAnsi"/>
          <w:sz w:val="24"/>
          <w:szCs w:val="24"/>
        </w:rPr>
        <w:t>) distribution in this case.  What points are the most likely for that distribution?  We assign an initial value as outlined below</w:t>
      </w:r>
    </w:p>
    <w:p w:rsidR="00BF3A8E" w:rsidRDefault="00240C79" w:rsidP="00BF3A8E">
      <w:pPr>
        <w:spacing w:line="240" w:lineRule="auto"/>
        <w:contextualSpacing/>
        <w:rPr>
          <w:rFonts w:asciiTheme="minorHAnsi" w:hAnsiTheme="minorHAnsi" w:cstheme="minorHAnsi"/>
          <w:sz w:val="24"/>
          <w:szCs w:val="24"/>
        </w:rPr>
      </w:pPr>
      <w:r w:rsidRPr="00240C79">
        <w:rPr>
          <w:rFonts w:ascii="Palatino Linotype" w:hAnsi="Palatino Linotype" w:cs="Arial"/>
          <w:sz w:val="24"/>
          <w:szCs w:val="24"/>
        </w:rPr>
        <w:t>#Initial values</w:t>
      </w:r>
    </w:p>
    <w:p w:rsidR="001E4617" w:rsidRDefault="00240C79" w:rsidP="00BF3A8E">
      <w:pPr>
        <w:spacing w:line="240" w:lineRule="auto"/>
        <w:contextualSpacing/>
        <w:rPr>
          <w:rFonts w:ascii="Palatino Linotype" w:hAnsi="Palatino Linotype" w:cs="Arial"/>
          <w:sz w:val="24"/>
          <w:szCs w:val="24"/>
        </w:rPr>
      </w:pPr>
      <w:proofErr w:type="gramStart"/>
      <w:r w:rsidRPr="00240C79">
        <w:rPr>
          <w:rFonts w:ascii="Palatino Linotype" w:hAnsi="Palatino Linotype" w:cs="Arial"/>
          <w:sz w:val="24"/>
          <w:szCs w:val="24"/>
        </w:rPr>
        <w:t>list(</w:t>
      </w:r>
      <w:proofErr w:type="spellStart"/>
      <w:proofErr w:type="gramEnd"/>
      <w:r w:rsidR="0053419B">
        <w:rPr>
          <w:rFonts w:ascii="Palatino Linotype" w:hAnsi="Palatino Linotype" w:cs="Arial"/>
          <w:sz w:val="24"/>
          <w:szCs w:val="24"/>
        </w:rPr>
        <w:t>success.prop</w:t>
      </w:r>
      <w:proofErr w:type="spellEnd"/>
      <w:r w:rsidRPr="00240C79">
        <w:rPr>
          <w:rFonts w:ascii="Palatino Linotype" w:hAnsi="Palatino Linotype" w:cs="Arial"/>
          <w:sz w:val="24"/>
          <w:szCs w:val="24"/>
        </w:rPr>
        <w:t>=0.</w:t>
      </w:r>
      <w:r w:rsidR="000C5627">
        <w:rPr>
          <w:rFonts w:ascii="Palatino Linotype" w:hAnsi="Palatino Linotype" w:cs="Arial"/>
          <w:sz w:val="24"/>
          <w:szCs w:val="24"/>
        </w:rPr>
        <w:t>6</w:t>
      </w:r>
      <w:r w:rsidRPr="00240C79">
        <w:rPr>
          <w:rFonts w:ascii="Palatino Linotype" w:hAnsi="Palatino Linotype" w:cs="Arial"/>
          <w:sz w:val="24"/>
          <w:szCs w:val="24"/>
        </w:rPr>
        <w:t>5)</w:t>
      </w:r>
    </w:p>
    <w:p w:rsidR="00BF3A8E" w:rsidRPr="00BF3A8E" w:rsidRDefault="00BF3A8E" w:rsidP="00BF3A8E">
      <w:pPr>
        <w:spacing w:line="240" w:lineRule="auto"/>
        <w:contextualSpacing/>
        <w:rPr>
          <w:rFonts w:asciiTheme="minorHAnsi" w:hAnsiTheme="minorHAnsi" w:cstheme="minorHAnsi"/>
          <w:sz w:val="24"/>
          <w:szCs w:val="24"/>
        </w:rPr>
      </w:pPr>
    </w:p>
    <w:p w:rsidR="00240C79" w:rsidRDefault="0053419B" w:rsidP="00083EA2">
      <w:pPr>
        <w:rPr>
          <w:rFonts w:asciiTheme="minorHAnsi" w:hAnsiTheme="minorHAnsi" w:cstheme="minorHAnsi"/>
          <w:sz w:val="24"/>
          <w:szCs w:val="24"/>
        </w:rPr>
      </w:pPr>
      <w:r>
        <w:rPr>
          <w:rFonts w:asciiTheme="minorHAnsi" w:hAnsiTheme="minorHAnsi" w:cstheme="minorHAnsi"/>
          <w:sz w:val="24"/>
          <w:szCs w:val="24"/>
        </w:rPr>
        <w:t xml:space="preserve">With all of this in place, we are ready to feed this information in to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to start the Gibbs sampler.</w:t>
      </w:r>
    </w:p>
    <w:p w:rsidR="00240C79" w:rsidRDefault="00BF3A8E" w:rsidP="00083EA2">
      <w:pPr>
        <w:rPr>
          <w:rFonts w:asciiTheme="minorHAnsi" w:hAnsiTheme="minorHAnsi" w:cstheme="minorHAnsi"/>
          <w:sz w:val="24"/>
          <w:szCs w:val="24"/>
        </w:rPr>
      </w:pPr>
      <w:r>
        <w:rPr>
          <w:rFonts w:asciiTheme="minorHAnsi" w:hAnsiTheme="minorHAnsi" w:cstheme="minorHAnsi"/>
          <w:sz w:val="24"/>
          <w:szCs w:val="24"/>
        </w:rPr>
        <w:t>From the Model menu, select “Specifi</w:t>
      </w:r>
      <w:r w:rsidR="00403999">
        <w:rPr>
          <w:rFonts w:asciiTheme="minorHAnsi" w:hAnsiTheme="minorHAnsi" w:cstheme="minorHAnsi"/>
          <w:sz w:val="24"/>
          <w:szCs w:val="24"/>
        </w:rPr>
        <w:t>c</w:t>
      </w:r>
      <w:r>
        <w:rPr>
          <w:rFonts w:asciiTheme="minorHAnsi" w:hAnsiTheme="minorHAnsi" w:cstheme="minorHAnsi"/>
          <w:sz w:val="24"/>
          <w:szCs w:val="24"/>
        </w:rPr>
        <w:t>ation…” and the Specification Tool will appear.  All buttons will be greyed out at first.  The first thing you will want to</w:t>
      </w:r>
      <w:r w:rsidR="00185A9B">
        <w:rPr>
          <w:rFonts w:asciiTheme="minorHAnsi" w:hAnsiTheme="minorHAnsi" w:cstheme="minorHAnsi"/>
          <w:sz w:val="24"/>
          <w:szCs w:val="24"/>
        </w:rPr>
        <w:t xml:space="preserve"> do is</w:t>
      </w:r>
      <w:bookmarkStart w:id="1" w:name="_GoBack"/>
      <w:bookmarkEnd w:id="1"/>
      <w:r>
        <w:rPr>
          <w:rFonts w:asciiTheme="minorHAnsi" w:hAnsiTheme="minorHAnsi" w:cstheme="minorHAnsi"/>
          <w:sz w:val="24"/>
          <w:szCs w:val="24"/>
        </w:rPr>
        <w:t xml:space="preserve"> double click on “model” within the commands you have written.  The ‘check model’ button will become available </w:t>
      </w:r>
      <w:r w:rsidR="00403999">
        <w:rPr>
          <w:rFonts w:asciiTheme="minorHAnsi" w:hAnsiTheme="minorHAnsi" w:cstheme="minorHAnsi"/>
          <w:sz w:val="24"/>
          <w:szCs w:val="24"/>
        </w:rPr>
        <w:t xml:space="preserve">within the specification tool.  Click on it to load your model statement.  </w:t>
      </w:r>
    </w:p>
    <w:p w:rsidR="00240C79" w:rsidRDefault="00403999" w:rsidP="00403999">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5218981" cy="2842561"/>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BUGS model.png"/>
                    <pic:cNvPicPr/>
                  </pic:nvPicPr>
                  <pic:blipFill>
                    <a:blip r:embed="rId8">
                      <a:extLst>
                        <a:ext uri="{28A0092B-C50C-407E-A947-70E740481C1C}">
                          <a14:useLocalDpi xmlns:a14="http://schemas.microsoft.com/office/drawing/2010/main" val="0"/>
                        </a:ext>
                      </a:extLst>
                    </a:blip>
                    <a:stretch>
                      <a:fillRect/>
                    </a:stretch>
                  </pic:blipFill>
                  <pic:spPr>
                    <a:xfrm>
                      <a:off x="0" y="0"/>
                      <a:ext cx="5227341" cy="2847114"/>
                    </a:xfrm>
                    <a:prstGeom prst="rect">
                      <a:avLst/>
                    </a:prstGeom>
                  </pic:spPr>
                </pic:pic>
              </a:graphicData>
            </a:graphic>
          </wp:inline>
        </w:drawing>
      </w:r>
    </w:p>
    <w:p w:rsidR="00240C79" w:rsidRDefault="00403999" w:rsidP="00083EA2">
      <w:pPr>
        <w:rPr>
          <w:rFonts w:asciiTheme="minorHAnsi" w:hAnsiTheme="minorHAnsi" w:cstheme="minorHAnsi"/>
          <w:sz w:val="24"/>
          <w:szCs w:val="24"/>
        </w:rPr>
      </w:pP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will check your model statement at that time and a</w:t>
      </w:r>
      <w:r w:rsidR="004C3438">
        <w:rPr>
          <w:rFonts w:asciiTheme="minorHAnsi" w:hAnsiTheme="minorHAnsi" w:cstheme="minorHAnsi"/>
          <w:sz w:val="24"/>
          <w:szCs w:val="24"/>
        </w:rPr>
        <w:t xml:space="preserve"> message will appear at the bottom left of the window to tell you if </w:t>
      </w:r>
      <w:proofErr w:type="gramStart"/>
      <w:r w:rsidR="004C3438">
        <w:rPr>
          <w:rFonts w:asciiTheme="minorHAnsi" w:hAnsiTheme="minorHAnsi" w:cstheme="minorHAnsi"/>
          <w:sz w:val="24"/>
          <w:szCs w:val="24"/>
        </w:rPr>
        <w:t>you</w:t>
      </w:r>
      <w:r w:rsidR="006721B2">
        <w:rPr>
          <w:rFonts w:asciiTheme="minorHAnsi" w:hAnsiTheme="minorHAnsi" w:cstheme="minorHAnsi"/>
          <w:sz w:val="24"/>
          <w:szCs w:val="24"/>
        </w:rPr>
        <w:t>r</w:t>
      </w:r>
      <w:r w:rsidR="004C3438">
        <w:rPr>
          <w:rFonts w:asciiTheme="minorHAnsi" w:hAnsiTheme="minorHAnsi" w:cstheme="minorHAnsi"/>
          <w:sz w:val="24"/>
          <w:szCs w:val="24"/>
        </w:rPr>
        <w:t xml:space="preserve"> </w:t>
      </w:r>
      <w:r>
        <w:rPr>
          <w:rFonts w:asciiTheme="minorHAnsi" w:hAnsiTheme="minorHAnsi" w:cstheme="minorHAnsi"/>
          <w:sz w:val="24"/>
          <w:szCs w:val="24"/>
        </w:rPr>
        <w:t>it</w:t>
      </w:r>
      <w:proofErr w:type="gramEnd"/>
      <w:r w:rsidR="004C3438">
        <w:rPr>
          <w:rFonts w:asciiTheme="minorHAnsi" w:hAnsiTheme="minorHAnsi" w:cstheme="minorHAnsi"/>
          <w:sz w:val="24"/>
          <w:szCs w:val="24"/>
        </w:rPr>
        <w:t xml:space="preserve"> has any syntactical errors (</w:t>
      </w:r>
      <w:r w:rsidR="00185A9B">
        <w:rPr>
          <w:rFonts w:asciiTheme="minorHAnsi" w:hAnsiTheme="minorHAnsi" w:cstheme="minorHAnsi"/>
          <w:sz w:val="24"/>
          <w:szCs w:val="24"/>
        </w:rPr>
        <w:t>these error</w:t>
      </w:r>
      <w:r>
        <w:rPr>
          <w:rFonts w:asciiTheme="minorHAnsi" w:hAnsiTheme="minorHAnsi" w:cstheme="minorHAnsi"/>
          <w:sz w:val="24"/>
          <w:szCs w:val="24"/>
        </w:rPr>
        <w:t xml:space="preserve"> messages </w:t>
      </w:r>
      <w:r>
        <w:rPr>
          <w:rFonts w:asciiTheme="minorHAnsi" w:hAnsiTheme="minorHAnsi" w:cstheme="minorHAnsi"/>
          <w:sz w:val="24"/>
          <w:szCs w:val="24"/>
        </w:rPr>
        <w:lastRenderedPageBreak/>
        <w:t>can be a little cryptic</w:t>
      </w:r>
      <w:r w:rsidR="004C3438">
        <w:rPr>
          <w:rFonts w:asciiTheme="minorHAnsi" w:hAnsiTheme="minorHAnsi" w:cstheme="minorHAnsi"/>
          <w:sz w:val="24"/>
          <w:szCs w:val="24"/>
        </w:rPr>
        <w:t xml:space="preserve">). If </w:t>
      </w:r>
      <w:r>
        <w:rPr>
          <w:rFonts w:asciiTheme="minorHAnsi" w:hAnsiTheme="minorHAnsi" w:cstheme="minorHAnsi"/>
          <w:sz w:val="24"/>
          <w:szCs w:val="24"/>
        </w:rPr>
        <w:t>everything is good</w:t>
      </w:r>
      <w:r w:rsidR="004C3438">
        <w:rPr>
          <w:rFonts w:asciiTheme="minorHAnsi" w:hAnsiTheme="minorHAnsi" w:cstheme="minorHAnsi"/>
          <w:sz w:val="24"/>
          <w:szCs w:val="24"/>
        </w:rPr>
        <w:t>, you will get the message “model is syntactically correct”. Once the model has been checked and is ok, the button “load data” will not be greyed out anymore, meaning that you are able to load your data. To do this, select and double-click on the word “list” at the beginning of your data</w:t>
      </w:r>
      <w:r>
        <w:rPr>
          <w:rFonts w:asciiTheme="minorHAnsi" w:hAnsiTheme="minorHAnsi" w:cstheme="minorHAnsi"/>
          <w:sz w:val="24"/>
          <w:szCs w:val="24"/>
        </w:rPr>
        <w:t xml:space="preserve"> and select the “load data” button</w:t>
      </w:r>
      <w:r w:rsidR="004C3438">
        <w:rPr>
          <w:rFonts w:asciiTheme="minorHAnsi" w:hAnsiTheme="minorHAnsi" w:cstheme="minorHAnsi"/>
          <w:sz w:val="24"/>
          <w:szCs w:val="24"/>
        </w:rPr>
        <w:t xml:space="preserve">. </w:t>
      </w:r>
    </w:p>
    <w:p w:rsidR="004C3438" w:rsidRDefault="00403999" w:rsidP="00083EA2">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5943600" cy="32550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BUGS data.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255010"/>
                    </a:xfrm>
                    <a:prstGeom prst="rect">
                      <a:avLst/>
                    </a:prstGeom>
                  </pic:spPr>
                </pic:pic>
              </a:graphicData>
            </a:graphic>
          </wp:inline>
        </w:drawing>
      </w:r>
    </w:p>
    <w:p w:rsidR="004C3438" w:rsidRDefault="004C3438" w:rsidP="00083EA2">
      <w:pPr>
        <w:rPr>
          <w:rFonts w:asciiTheme="minorHAnsi" w:hAnsiTheme="minorHAnsi" w:cstheme="minorHAnsi"/>
          <w:sz w:val="24"/>
          <w:szCs w:val="24"/>
        </w:rPr>
      </w:pPr>
      <w:r>
        <w:rPr>
          <w:rFonts w:asciiTheme="minorHAnsi" w:hAnsiTheme="minorHAnsi" w:cstheme="minorHAnsi"/>
          <w:sz w:val="24"/>
          <w:szCs w:val="24"/>
        </w:rPr>
        <w:t>You will once more see a message appear at the bottom of the window to let you know if the data is ok. If so, you will have the message “data loaded”. Otherwise, you will soon find out all the possible error messages!</w:t>
      </w:r>
    </w:p>
    <w:p w:rsidR="004C3438" w:rsidRDefault="004C3438" w:rsidP="00083EA2">
      <w:pPr>
        <w:rPr>
          <w:rFonts w:asciiTheme="minorHAnsi" w:hAnsiTheme="minorHAnsi" w:cstheme="minorHAnsi"/>
          <w:sz w:val="24"/>
          <w:szCs w:val="24"/>
        </w:rPr>
      </w:pPr>
      <w:r>
        <w:rPr>
          <w:rFonts w:asciiTheme="minorHAnsi" w:hAnsiTheme="minorHAnsi" w:cstheme="minorHAnsi"/>
          <w:sz w:val="24"/>
          <w:szCs w:val="24"/>
        </w:rPr>
        <w:t xml:space="preserve">The next thing to do is to click on “compile” on the Specification Tool window. This will “check” for </w:t>
      </w:r>
      <w:r w:rsidR="007A6E04">
        <w:rPr>
          <w:rFonts w:asciiTheme="minorHAnsi" w:hAnsiTheme="minorHAnsi" w:cstheme="minorHAnsi"/>
          <w:sz w:val="24"/>
          <w:szCs w:val="24"/>
        </w:rPr>
        <w:t>additional errors</w:t>
      </w:r>
      <w:r>
        <w:rPr>
          <w:rFonts w:asciiTheme="minorHAnsi" w:hAnsiTheme="minorHAnsi" w:cstheme="minorHAnsi"/>
          <w:sz w:val="24"/>
          <w:szCs w:val="24"/>
        </w:rPr>
        <w:t xml:space="preserve">. </w:t>
      </w:r>
      <w:proofErr w:type="gramStart"/>
      <w:r>
        <w:rPr>
          <w:rFonts w:asciiTheme="minorHAnsi" w:hAnsiTheme="minorHAnsi" w:cstheme="minorHAnsi"/>
          <w:sz w:val="24"/>
          <w:szCs w:val="24"/>
        </w:rPr>
        <w:t>For example, if distributions are well specified, if the number of observations correspond to your data etc.</w:t>
      </w:r>
      <w:proofErr w:type="gramEnd"/>
      <w:r>
        <w:rPr>
          <w:rFonts w:asciiTheme="minorHAnsi" w:hAnsiTheme="minorHAnsi" w:cstheme="minorHAnsi"/>
          <w:sz w:val="24"/>
          <w:szCs w:val="24"/>
        </w:rPr>
        <w:t xml:space="preserve"> If all is well, you will get the message “model compiled” at the bottom of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window. If not</w:t>
      </w:r>
      <w:proofErr w:type="gramStart"/>
      <w:r>
        <w:rPr>
          <w:rFonts w:asciiTheme="minorHAnsi" w:hAnsiTheme="minorHAnsi" w:cstheme="minorHAnsi"/>
          <w:sz w:val="24"/>
          <w:szCs w:val="24"/>
        </w:rPr>
        <w:t>..trouble</w:t>
      </w:r>
      <w:proofErr w:type="gramEnd"/>
      <w:r>
        <w:rPr>
          <w:rFonts w:asciiTheme="minorHAnsi" w:hAnsiTheme="minorHAnsi" w:cstheme="minorHAnsi"/>
          <w:sz w:val="24"/>
          <w:szCs w:val="24"/>
        </w:rPr>
        <w:t xml:space="preserve"> starts…. We will certainly get some examples of crashes during this </w:t>
      </w:r>
      <w:r w:rsidR="007A6E04">
        <w:rPr>
          <w:rFonts w:asciiTheme="minorHAnsi" w:hAnsiTheme="minorHAnsi" w:cstheme="minorHAnsi"/>
          <w:sz w:val="24"/>
          <w:szCs w:val="24"/>
        </w:rPr>
        <w:t>workshop</w:t>
      </w:r>
      <w:r>
        <w:rPr>
          <w:rFonts w:asciiTheme="minorHAnsi" w:hAnsiTheme="minorHAnsi" w:cstheme="minorHAnsi"/>
          <w:sz w:val="24"/>
          <w:szCs w:val="24"/>
        </w:rPr>
        <w:t>… Once the model has been compiled, we can then upload the initial values. As with the data, we will select and double click on the word “list” for the initial values</w:t>
      </w:r>
      <w:r w:rsidR="007A6E04">
        <w:rPr>
          <w:rFonts w:asciiTheme="minorHAnsi" w:hAnsiTheme="minorHAnsi" w:cstheme="minorHAnsi"/>
          <w:sz w:val="24"/>
          <w:szCs w:val="24"/>
        </w:rPr>
        <w:t xml:space="preserve"> and then select “load </w:t>
      </w:r>
      <w:proofErr w:type="spellStart"/>
      <w:r w:rsidR="007A6E04">
        <w:rPr>
          <w:rFonts w:asciiTheme="minorHAnsi" w:hAnsiTheme="minorHAnsi" w:cstheme="minorHAnsi"/>
          <w:sz w:val="24"/>
          <w:szCs w:val="24"/>
        </w:rPr>
        <w:t>inits</w:t>
      </w:r>
      <w:proofErr w:type="spellEnd"/>
      <w:r w:rsidR="007A6E04">
        <w:rPr>
          <w:rFonts w:asciiTheme="minorHAnsi" w:hAnsiTheme="minorHAnsi" w:cstheme="minorHAnsi"/>
          <w:sz w:val="24"/>
          <w:szCs w:val="24"/>
        </w:rPr>
        <w:t>” from the Specification Tool</w:t>
      </w:r>
      <w:r>
        <w:rPr>
          <w:rFonts w:asciiTheme="minorHAnsi" w:hAnsiTheme="minorHAnsi" w:cstheme="minorHAnsi"/>
          <w:sz w:val="24"/>
          <w:szCs w:val="24"/>
        </w:rPr>
        <w:t>.</w:t>
      </w:r>
      <w:r w:rsidR="007A6E04">
        <w:rPr>
          <w:rFonts w:asciiTheme="minorHAnsi" w:hAnsiTheme="minorHAnsi" w:cstheme="minorHAnsi"/>
          <w:sz w:val="24"/>
          <w:szCs w:val="24"/>
        </w:rPr>
        <w:t xml:space="preserve">  The phrase “model is initialized” will appear at the bottom of the window if the initial value(s) were correctly specified.</w:t>
      </w:r>
      <w:r>
        <w:rPr>
          <w:rFonts w:asciiTheme="minorHAnsi" w:hAnsiTheme="minorHAnsi" w:cstheme="minorHAnsi"/>
          <w:sz w:val="24"/>
          <w:szCs w:val="24"/>
        </w:rPr>
        <w:t xml:space="preserve"> </w:t>
      </w:r>
    </w:p>
    <w:p w:rsidR="00EE61C1" w:rsidRDefault="007A6E04" w:rsidP="00083EA2">
      <w:pPr>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extent cx="5339751" cy="2965958"/>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BUGS inits.png"/>
                    <pic:cNvPicPr/>
                  </pic:nvPicPr>
                  <pic:blipFill>
                    <a:blip r:embed="rId10">
                      <a:extLst>
                        <a:ext uri="{28A0092B-C50C-407E-A947-70E740481C1C}">
                          <a14:useLocalDpi xmlns:a14="http://schemas.microsoft.com/office/drawing/2010/main" val="0"/>
                        </a:ext>
                      </a:extLst>
                    </a:blip>
                    <a:stretch>
                      <a:fillRect/>
                    </a:stretch>
                  </pic:blipFill>
                  <pic:spPr>
                    <a:xfrm>
                      <a:off x="0" y="0"/>
                      <a:ext cx="5339751" cy="2965958"/>
                    </a:xfrm>
                    <a:prstGeom prst="rect">
                      <a:avLst/>
                    </a:prstGeom>
                  </pic:spPr>
                </pic:pic>
              </a:graphicData>
            </a:graphic>
          </wp:inline>
        </w:drawing>
      </w:r>
    </w:p>
    <w:p w:rsidR="00EE61C1" w:rsidRDefault="00EE61C1" w:rsidP="00083EA2">
      <w:pPr>
        <w:rPr>
          <w:rFonts w:asciiTheme="minorHAnsi" w:hAnsiTheme="minorHAnsi" w:cstheme="minorHAnsi"/>
          <w:sz w:val="24"/>
          <w:szCs w:val="24"/>
        </w:rPr>
      </w:pPr>
    </w:p>
    <w:p w:rsidR="00C83FB3" w:rsidRDefault="00F90959" w:rsidP="00083EA2">
      <w:pPr>
        <w:rPr>
          <w:rFonts w:asciiTheme="minorHAnsi" w:hAnsiTheme="minorHAnsi" w:cstheme="minorHAnsi"/>
          <w:sz w:val="24"/>
          <w:szCs w:val="24"/>
        </w:rPr>
      </w:pPr>
      <w:r>
        <w:rPr>
          <w:rFonts w:asciiTheme="minorHAnsi" w:hAnsiTheme="minorHAnsi" w:cstheme="minorHAnsi"/>
          <w:sz w:val="24"/>
          <w:szCs w:val="24"/>
        </w:rPr>
        <w:t xml:space="preserve">The model is then ready to run. To do so, select Model, Update in the menu bar. A new window called “Update Tool” will appear. This window asks you how many times you want to sample </w:t>
      </w:r>
      <w:r w:rsidR="0041745B">
        <w:rPr>
          <w:rFonts w:asciiTheme="minorHAnsi" w:hAnsiTheme="minorHAnsi" w:cstheme="minorHAnsi"/>
          <w:sz w:val="24"/>
          <w:szCs w:val="24"/>
        </w:rPr>
        <w:t>from the joint posterior distribution</w:t>
      </w:r>
      <w:r>
        <w:rPr>
          <w:rFonts w:asciiTheme="minorHAnsi" w:hAnsiTheme="minorHAnsi" w:cstheme="minorHAnsi"/>
          <w:sz w:val="24"/>
          <w:szCs w:val="24"/>
        </w:rPr>
        <w:t>. Usually, we will run a few “burn-in” updates to simply get the model to stabilize a little. The updates are defaulted at 1000, but you can change this number. Click on update, you will see the number of iteration</w:t>
      </w:r>
      <w:r w:rsidR="0041745B">
        <w:rPr>
          <w:rFonts w:asciiTheme="minorHAnsi" w:hAnsiTheme="minorHAnsi" w:cstheme="minorHAnsi"/>
          <w:sz w:val="24"/>
          <w:szCs w:val="24"/>
        </w:rPr>
        <w:t>s</w:t>
      </w:r>
      <w:r>
        <w:rPr>
          <w:rFonts w:asciiTheme="minorHAnsi" w:hAnsiTheme="minorHAnsi" w:cstheme="minorHAnsi"/>
          <w:sz w:val="24"/>
          <w:szCs w:val="24"/>
        </w:rPr>
        <w:t xml:space="preserve"> already run in the “iteration” box. Once this is done, it is time to tell </w:t>
      </w:r>
      <w:proofErr w:type="spellStart"/>
      <w:r>
        <w:rPr>
          <w:rFonts w:asciiTheme="minorHAnsi" w:hAnsiTheme="minorHAnsi" w:cstheme="minorHAnsi"/>
          <w:sz w:val="24"/>
          <w:szCs w:val="24"/>
        </w:rPr>
        <w:t>WinB</w:t>
      </w:r>
      <w:r w:rsidR="00991B75">
        <w:rPr>
          <w:rFonts w:asciiTheme="minorHAnsi" w:hAnsiTheme="minorHAnsi" w:cstheme="minorHAnsi"/>
          <w:sz w:val="24"/>
          <w:szCs w:val="24"/>
        </w:rPr>
        <w:t>BUGS</w:t>
      </w:r>
      <w:proofErr w:type="spellEnd"/>
      <w:r>
        <w:rPr>
          <w:rFonts w:asciiTheme="minorHAnsi" w:hAnsiTheme="minorHAnsi" w:cstheme="minorHAnsi"/>
          <w:sz w:val="24"/>
          <w:szCs w:val="24"/>
        </w:rPr>
        <w:t xml:space="preserve"> which variable you are actually interested in estimating. In our case, it is the posterior distribution of the prevalence of </w:t>
      </w:r>
      <w:r w:rsidR="00991B75">
        <w:rPr>
          <w:rFonts w:asciiTheme="minorHAnsi" w:hAnsiTheme="minorHAnsi" w:cstheme="minorHAnsi"/>
          <w:sz w:val="24"/>
          <w:szCs w:val="24"/>
        </w:rPr>
        <w:t>females</w:t>
      </w:r>
      <w:r>
        <w:rPr>
          <w:rFonts w:asciiTheme="minorHAnsi" w:hAnsiTheme="minorHAnsi" w:cstheme="minorHAnsi"/>
          <w:sz w:val="24"/>
          <w:szCs w:val="24"/>
        </w:rPr>
        <w:t xml:space="preserve">, which we called </w:t>
      </w:r>
      <w:proofErr w:type="spellStart"/>
      <w:r w:rsidR="00991B75">
        <w:rPr>
          <w:rFonts w:asciiTheme="minorHAnsi" w:hAnsiTheme="minorHAnsi" w:cstheme="minorHAnsi"/>
          <w:sz w:val="24"/>
          <w:szCs w:val="24"/>
        </w:rPr>
        <w:t>success.prob</w:t>
      </w:r>
      <w:proofErr w:type="spellEnd"/>
      <w:r>
        <w:rPr>
          <w:rFonts w:asciiTheme="minorHAnsi" w:hAnsiTheme="minorHAnsi" w:cstheme="minorHAnsi"/>
          <w:sz w:val="24"/>
          <w:szCs w:val="24"/>
        </w:rPr>
        <w:t xml:space="preserve">. In the menu bar, select Inference, samples. In the node window, type </w:t>
      </w:r>
      <w:proofErr w:type="spellStart"/>
      <w:r w:rsidR="00991B75">
        <w:rPr>
          <w:rFonts w:asciiTheme="minorHAnsi" w:hAnsiTheme="minorHAnsi" w:cstheme="minorHAnsi"/>
          <w:sz w:val="24"/>
          <w:szCs w:val="24"/>
        </w:rPr>
        <w:t>success.prob</w:t>
      </w:r>
      <w:proofErr w:type="spellEnd"/>
      <w:r w:rsidR="00991B75">
        <w:rPr>
          <w:rFonts w:asciiTheme="minorHAnsi" w:hAnsiTheme="minorHAnsi" w:cstheme="minorHAnsi"/>
          <w:sz w:val="24"/>
          <w:szCs w:val="24"/>
        </w:rPr>
        <w:t xml:space="preserve"> </w:t>
      </w:r>
      <w:r>
        <w:rPr>
          <w:rFonts w:asciiTheme="minorHAnsi" w:hAnsiTheme="minorHAnsi" w:cstheme="minorHAnsi"/>
          <w:sz w:val="24"/>
          <w:szCs w:val="24"/>
        </w:rPr>
        <w:t xml:space="preserve">and click on set. This tells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to “monitor” (record) the different values of </w:t>
      </w:r>
      <w:proofErr w:type="spellStart"/>
      <w:r w:rsidR="00991B75">
        <w:rPr>
          <w:rFonts w:asciiTheme="minorHAnsi" w:hAnsiTheme="minorHAnsi" w:cstheme="minorHAnsi"/>
          <w:sz w:val="24"/>
          <w:szCs w:val="24"/>
        </w:rPr>
        <w:t>success.prob</w:t>
      </w:r>
      <w:proofErr w:type="spellEnd"/>
      <w:r w:rsidR="00991B75">
        <w:rPr>
          <w:rFonts w:asciiTheme="minorHAnsi" w:hAnsiTheme="minorHAnsi" w:cstheme="minorHAnsi"/>
          <w:sz w:val="24"/>
          <w:szCs w:val="24"/>
        </w:rPr>
        <w:t xml:space="preserve"> </w:t>
      </w:r>
      <w:r>
        <w:rPr>
          <w:rFonts w:asciiTheme="minorHAnsi" w:hAnsiTheme="minorHAnsi" w:cstheme="minorHAnsi"/>
          <w:sz w:val="24"/>
          <w:szCs w:val="24"/>
        </w:rPr>
        <w:t>which will be estimated from combining the prior and likelihood values</w:t>
      </w:r>
      <w:r w:rsidR="002D52BF">
        <w:rPr>
          <w:rFonts w:asciiTheme="minorHAnsi" w:hAnsiTheme="minorHAnsi" w:cstheme="minorHAnsi"/>
          <w:sz w:val="24"/>
          <w:szCs w:val="24"/>
        </w:rPr>
        <w:t>, in other words, your posterior</w:t>
      </w:r>
      <w:r>
        <w:rPr>
          <w:rFonts w:asciiTheme="minorHAnsi" w:hAnsiTheme="minorHAnsi" w:cstheme="minorHAnsi"/>
          <w:sz w:val="24"/>
          <w:szCs w:val="24"/>
        </w:rPr>
        <w:t>.</w:t>
      </w:r>
    </w:p>
    <w:p w:rsidR="00F90959" w:rsidRDefault="00991B75" w:rsidP="00083EA2">
      <w:pPr>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extent cx="5633049" cy="3482740"/>
            <wp:effectExtent l="0" t="0" r="635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BUGS monitor.png"/>
                    <pic:cNvPicPr/>
                  </pic:nvPicPr>
                  <pic:blipFill>
                    <a:blip r:embed="rId11">
                      <a:extLst>
                        <a:ext uri="{28A0092B-C50C-407E-A947-70E740481C1C}">
                          <a14:useLocalDpi xmlns:a14="http://schemas.microsoft.com/office/drawing/2010/main" val="0"/>
                        </a:ext>
                      </a:extLst>
                    </a:blip>
                    <a:stretch>
                      <a:fillRect/>
                    </a:stretch>
                  </pic:blipFill>
                  <pic:spPr>
                    <a:xfrm>
                      <a:off x="0" y="0"/>
                      <a:ext cx="5636445" cy="3484840"/>
                    </a:xfrm>
                    <a:prstGeom prst="rect">
                      <a:avLst/>
                    </a:prstGeom>
                  </pic:spPr>
                </pic:pic>
              </a:graphicData>
            </a:graphic>
          </wp:inline>
        </w:drawing>
      </w:r>
    </w:p>
    <w:p w:rsidR="00F90959" w:rsidRDefault="00F90959" w:rsidP="00083EA2">
      <w:pPr>
        <w:rPr>
          <w:rFonts w:asciiTheme="minorHAnsi" w:hAnsiTheme="minorHAnsi" w:cstheme="minorHAnsi"/>
          <w:sz w:val="24"/>
          <w:szCs w:val="24"/>
        </w:rPr>
      </w:pPr>
      <w:r>
        <w:rPr>
          <w:rFonts w:asciiTheme="minorHAnsi" w:hAnsiTheme="minorHAnsi" w:cstheme="minorHAnsi"/>
          <w:sz w:val="24"/>
          <w:szCs w:val="24"/>
        </w:rPr>
        <w:t>Once this is done, go back to the Update Tool and run 10,000 updates.</w:t>
      </w:r>
    </w:p>
    <w:p w:rsidR="00587864" w:rsidRDefault="00F90959" w:rsidP="00083EA2">
      <w:pPr>
        <w:rPr>
          <w:rFonts w:asciiTheme="minorHAnsi" w:hAnsiTheme="minorHAnsi" w:cstheme="minorHAnsi"/>
          <w:sz w:val="24"/>
          <w:szCs w:val="24"/>
        </w:rPr>
      </w:pPr>
      <w:r>
        <w:rPr>
          <w:rFonts w:asciiTheme="minorHAnsi" w:hAnsiTheme="minorHAnsi" w:cstheme="minorHAnsi"/>
          <w:sz w:val="24"/>
          <w:szCs w:val="24"/>
        </w:rPr>
        <w:t xml:space="preserve">You are now ready to get your results. On the Sample Monitor Tool window, the box “stats” will give you the statistics for all variables (nodes) monitored. </w:t>
      </w:r>
      <w:r w:rsidR="00991B75">
        <w:rPr>
          <w:rFonts w:asciiTheme="minorHAnsi" w:hAnsiTheme="minorHAnsi" w:cstheme="minorHAnsi"/>
          <w:sz w:val="24"/>
          <w:szCs w:val="24"/>
        </w:rPr>
        <w:t xml:space="preserve"> </w:t>
      </w:r>
      <w:r w:rsidR="00587864">
        <w:rPr>
          <w:rFonts w:asciiTheme="minorHAnsi" w:hAnsiTheme="minorHAnsi" w:cstheme="minorHAnsi"/>
          <w:sz w:val="24"/>
          <w:szCs w:val="24"/>
        </w:rPr>
        <w:t xml:space="preserve">This will give you summary measures of the posterior distribution.  </w:t>
      </w:r>
    </w:p>
    <w:p w:rsidR="00587864" w:rsidRDefault="00587864" w:rsidP="00587864">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59436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BUGS stats.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754380"/>
                    </a:xfrm>
                    <a:prstGeom prst="rect">
                      <a:avLst/>
                    </a:prstGeom>
                  </pic:spPr>
                </pic:pic>
              </a:graphicData>
            </a:graphic>
          </wp:inline>
        </w:drawing>
      </w:r>
    </w:p>
    <w:p w:rsidR="00587864" w:rsidRDefault="00991B75" w:rsidP="00083EA2">
      <w:pPr>
        <w:rPr>
          <w:rFonts w:asciiTheme="minorHAnsi" w:hAnsiTheme="minorHAnsi" w:cstheme="minorHAnsi"/>
          <w:sz w:val="24"/>
          <w:szCs w:val="24"/>
        </w:rPr>
      </w:pPr>
      <w:r>
        <w:rPr>
          <w:rFonts w:asciiTheme="minorHAnsi" w:hAnsiTheme="minorHAnsi" w:cstheme="minorHAnsi"/>
          <w:sz w:val="24"/>
          <w:szCs w:val="24"/>
        </w:rPr>
        <w:t xml:space="preserve">The button “density” gives you a visual of the posterior.  </w:t>
      </w:r>
    </w:p>
    <w:p w:rsidR="00587864" w:rsidRDefault="00587864" w:rsidP="00587864">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3000794" cy="176237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BUGS density.png"/>
                    <pic:cNvPicPr/>
                  </pic:nvPicPr>
                  <pic:blipFill>
                    <a:blip r:embed="rId13">
                      <a:extLst>
                        <a:ext uri="{28A0092B-C50C-407E-A947-70E740481C1C}">
                          <a14:useLocalDpi xmlns:a14="http://schemas.microsoft.com/office/drawing/2010/main" val="0"/>
                        </a:ext>
                      </a:extLst>
                    </a:blip>
                    <a:stretch>
                      <a:fillRect/>
                    </a:stretch>
                  </pic:blipFill>
                  <pic:spPr>
                    <a:xfrm>
                      <a:off x="0" y="0"/>
                      <a:ext cx="3000794" cy="1762371"/>
                    </a:xfrm>
                    <a:prstGeom prst="rect">
                      <a:avLst/>
                    </a:prstGeom>
                  </pic:spPr>
                </pic:pic>
              </a:graphicData>
            </a:graphic>
          </wp:inline>
        </w:drawing>
      </w:r>
    </w:p>
    <w:p w:rsidR="00F90959" w:rsidRDefault="00991B75" w:rsidP="00083EA2">
      <w:pPr>
        <w:rPr>
          <w:rFonts w:asciiTheme="minorHAnsi" w:hAnsiTheme="minorHAnsi" w:cstheme="minorHAnsi"/>
          <w:sz w:val="24"/>
          <w:szCs w:val="24"/>
        </w:rPr>
      </w:pPr>
      <w:r>
        <w:rPr>
          <w:rFonts w:asciiTheme="minorHAnsi" w:hAnsiTheme="minorHAnsi" w:cstheme="minorHAnsi"/>
          <w:sz w:val="24"/>
          <w:szCs w:val="24"/>
        </w:rPr>
        <w:lastRenderedPageBreak/>
        <w:t>We will discuss some of the other buttons later that are useful for determining how well the MCMC process worked.</w:t>
      </w:r>
    </w:p>
    <w:p w:rsidR="00083360" w:rsidRPr="00B20DFC" w:rsidRDefault="00B20DFC" w:rsidP="00083EA2">
      <w:pPr>
        <w:rPr>
          <w:rFonts w:asciiTheme="minorHAnsi" w:hAnsiTheme="minorHAnsi" w:cstheme="minorHAnsi"/>
          <w:b/>
          <w:sz w:val="24"/>
          <w:szCs w:val="24"/>
        </w:rPr>
      </w:pPr>
      <w:r w:rsidRPr="00B20DFC">
        <w:rPr>
          <w:rFonts w:asciiTheme="minorHAnsi" w:hAnsiTheme="minorHAnsi" w:cstheme="minorHAnsi"/>
          <w:b/>
          <w:sz w:val="24"/>
          <w:szCs w:val="24"/>
        </w:rPr>
        <w:t>BONUS</w:t>
      </w:r>
    </w:p>
    <w:p w:rsidR="007C3D99" w:rsidRDefault="00B20DFC" w:rsidP="00083EA2">
      <w:pPr>
        <w:rPr>
          <w:rFonts w:asciiTheme="minorHAnsi" w:hAnsiTheme="minorHAnsi" w:cstheme="minorHAnsi"/>
          <w:sz w:val="24"/>
          <w:szCs w:val="24"/>
        </w:rPr>
      </w:pPr>
      <w:r>
        <w:rPr>
          <w:rFonts w:asciiTheme="minorHAnsi" w:hAnsiTheme="minorHAnsi" w:cstheme="minorHAnsi"/>
          <w:sz w:val="24"/>
          <w:szCs w:val="24"/>
        </w:rPr>
        <w:t>The</w:t>
      </w:r>
      <w:r w:rsidR="00BF4F44">
        <w:rPr>
          <w:rFonts w:asciiTheme="minorHAnsi" w:hAnsiTheme="minorHAnsi" w:cstheme="minorHAnsi"/>
          <w:sz w:val="24"/>
          <w:szCs w:val="24"/>
        </w:rPr>
        <w:t>re is a nice</w:t>
      </w:r>
      <w:r>
        <w:rPr>
          <w:rFonts w:asciiTheme="minorHAnsi" w:hAnsiTheme="minorHAnsi" w:cstheme="minorHAnsi"/>
          <w:sz w:val="24"/>
          <w:szCs w:val="24"/>
        </w:rPr>
        <w:t xml:space="preserve"> relationship between the Bernoulli and Binomial distributions </w:t>
      </w:r>
      <w:r w:rsidR="002D5220">
        <w:rPr>
          <w:rFonts w:asciiTheme="minorHAnsi" w:hAnsiTheme="minorHAnsi" w:cstheme="minorHAnsi"/>
          <w:sz w:val="24"/>
          <w:szCs w:val="24"/>
        </w:rPr>
        <w:t xml:space="preserve">which </w:t>
      </w:r>
      <w:r>
        <w:rPr>
          <w:rFonts w:asciiTheme="minorHAnsi" w:hAnsiTheme="minorHAnsi" w:cstheme="minorHAnsi"/>
          <w:sz w:val="24"/>
          <w:szCs w:val="24"/>
        </w:rPr>
        <w:t xml:space="preserve">allows us a short cut for specifying the likelihood and data in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w:t>
      </w:r>
      <w:r w:rsidR="00BF4F44">
        <w:rPr>
          <w:rFonts w:asciiTheme="minorHAnsi" w:hAnsiTheme="minorHAnsi" w:cstheme="minorHAnsi"/>
          <w:sz w:val="24"/>
          <w:szCs w:val="24"/>
        </w:rPr>
        <w:t xml:space="preserve">The relationship is this….If an experiment consists of </w:t>
      </w:r>
      <m:oMath>
        <m:r>
          <w:rPr>
            <w:rFonts w:ascii="Cambria Math" w:hAnsi="Cambria Math" w:cstheme="minorHAnsi"/>
            <w:sz w:val="24"/>
            <w:szCs w:val="24"/>
          </w:rPr>
          <m:t>n</m:t>
        </m:r>
      </m:oMath>
      <w:r w:rsidR="00BF4F44">
        <w:rPr>
          <w:rFonts w:asciiTheme="minorHAnsi" w:hAnsiTheme="minorHAnsi" w:cstheme="minorHAnsi"/>
          <w:sz w:val="24"/>
          <w:szCs w:val="24"/>
        </w:rPr>
        <w:t xml:space="preserve"> independent Bernoulli trials (</w:t>
      </w:r>
      <w:proofErr w:type="spellStart"/>
      <w:r w:rsidR="00BF4F44">
        <w:rPr>
          <w:rFonts w:asciiTheme="minorHAnsi" w:hAnsiTheme="minorHAnsi" w:cstheme="minorHAnsi"/>
          <w:sz w:val="24"/>
          <w:szCs w:val="24"/>
        </w:rPr>
        <w:t>ie</w:t>
      </w:r>
      <w:proofErr w:type="spellEnd"/>
      <w:r w:rsidR="00BF4F44">
        <w:rPr>
          <w:rFonts w:asciiTheme="minorHAnsi" w:hAnsiTheme="minorHAnsi" w:cstheme="minorHAnsi"/>
          <w:sz w:val="24"/>
          <w:szCs w:val="24"/>
        </w:rPr>
        <w:t xml:space="preserve"> each outcome is binary) with the same probability of success </w:t>
      </w:r>
      <m:oMath>
        <m:r>
          <w:rPr>
            <w:rFonts w:ascii="Cambria Math" w:hAnsi="Cambria Math" w:cstheme="minorHAnsi"/>
            <w:sz w:val="24"/>
            <w:szCs w:val="24"/>
          </w:rPr>
          <m:t>p</m:t>
        </m:r>
      </m:oMath>
      <w:r w:rsidR="00BF4F44">
        <w:rPr>
          <w:rFonts w:asciiTheme="minorHAnsi" w:hAnsiTheme="minorHAnsi" w:cstheme="minorHAnsi"/>
          <w:sz w:val="24"/>
          <w:szCs w:val="24"/>
        </w:rPr>
        <w:t xml:space="preserve"> on every trial, then the number of successes follows a Binomial distribution with parameters </w:t>
      </w:r>
      <m:oMath>
        <m:r>
          <w:rPr>
            <w:rFonts w:ascii="Cambria Math" w:hAnsi="Cambria Math" w:cstheme="minorHAnsi"/>
            <w:sz w:val="24"/>
            <w:szCs w:val="24"/>
          </w:rPr>
          <m:t>n</m:t>
        </m:r>
      </m:oMath>
      <w:r w:rsidR="00BF4F44">
        <w:rPr>
          <w:rFonts w:asciiTheme="minorHAnsi" w:hAnsiTheme="minorHAnsi" w:cstheme="minorHAnsi"/>
          <w:sz w:val="24"/>
          <w:szCs w:val="24"/>
        </w:rPr>
        <w:t xml:space="preserve"> </w:t>
      </w:r>
      <w:proofErr w:type="gramStart"/>
      <w:r w:rsidR="00BF4F44">
        <w:rPr>
          <w:rFonts w:asciiTheme="minorHAnsi" w:hAnsiTheme="minorHAnsi" w:cstheme="minorHAnsi"/>
          <w:sz w:val="24"/>
          <w:szCs w:val="24"/>
        </w:rPr>
        <w:t xml:space="preserve">and </w:t>
      </w:r>
      <w:proofErr w:type="gramEnd"/>
      <m:oMath>
        <m:r>
          <w:rPr>
            <w:rFonts w:ascii="Cambria Math" w:hAnsi="Cambria Math" w:cstheme="minorHAnsi"/>
            <w:sz w:val="24"/>
            <w:szCs w:val="24"/>
          </w:rPr>
          <m:t>p</m:t>
        </m:r>
      </m:oMath>
      <w:r w:rsidR="00BF4F44">
        <w:rPr>
          <w:rFonts w:asciiTheme="minorHAnsi" w:hAnsiTheme="minorHAnsi" w:cstheme="minorHAnsi"/>
          <w:sz w:val="24"/>
          <w:szCs w:val="24"/>
        </w:rPr>
        <w:t>.  In statistical short-hand we would write this as…</w:t>
      </w:r>
    </w:p>
    <w:p w:rsidR="007C3D99" w:rsidRDefault="00BF4F44" w:rsidP="00083EA2">
      <w:pPr>
        <w:rPr>
          <w:rFonts w:asciiTheme="minorHAnsi" w:eastAsiaTheme="minorEastAsia" w:hAnsiTheme="minorHAnsi" w:cstheme="minorHAnsi"/>
          <w:sz w:val="24"/>
          <w:szCs w:val="24"/>
        </w:rPr>
      </w:pPr>
      <w:proofErr w:type="gramStart"/>
      <w:r>
        <w:rPr>
          <w:rFonts w:asciiTheme="minorHAnsi" w:hAnsiTheme="minorHAnsi" w:cstheme="minorHAnsi"/>
          <w:sz w:val="24"/>
          <w:szCs w:val="24"/>
        </w:rPr>
        <w:t xml:space="preserve">Let </w:t>
      </w:r>
      <w:proofErr w:type="gramEnd"/>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m:t>
            </m:r>
          </m:sub>
        </m:sSub>
        <m:r>
          <w:rPr>
            <w:rFonts w:ascii="Cambria Math" w:hAnsi="Cambria Math" w:cstheme="minorHAnsi"/>
            <w:sz w:val="24"/>
            <w:szCs w:val="24"/>
          </w:rPr>
          <m:t>~iid Bern</m:t>
        </m:r>
        <m:d>
          <m:dPr>
            <m:ctrlPr>
              <w:rPr>
                <w:rFonts w:ascii="Cambria Math" w:hAnsi="Cambria Math" w:cstheme="minorHAnsi"/>
                <w:i/>
                <w:sz w:val="24"/>
                <w:szCs w:val="24"/>
              </w:rPr>
            </m:ctrlPr>
          </m:dPr>
          <m:e>
            <m:r>
              <w:rPr>
                <w:rFonts w:ascii="Cambria Math" w:hAnsi="Cambria Math" w:cstheme="minorHAnsi"/>
                <w:sz w:val="24"/>
                <w:szCs w:val="24"/>
              </w:rPr>
              <m:t>p</m:t>
            </m:r>
          </m:e>
        </m:d>
      </m:oMath>
      <w:r>
        <w:rPr>
          <w:rFonts w:asciiTheme="minorHAnsi" w:eastAsiaTheme="minorEastAsia" w:hAnsiTheme="minorHAnsi" w:cstheme="minorHAnsi"/>
          <w:sz w:val="24"/>
          <w:szCs w:val="24"/>
        </w:rPr>
        <w:t>, then</w:t>
      </w:r>
      <w:r w:rsidR="002D5220">
        <w:rPr>
          <w:rFonts w:asciiTheme="minorHAnsi" w:eastAsiaTheme="minorEastAsia" w:hAnsiTheme="minorHAnsi" w:cstheme="minorHAnsi"/>
          <w:sz w:val="24"/>
          <w:szCs w:val="24"/>
        </w:rPr>
        <w:t xml:space="preserve"> </w:t>
      </w:r>
      <m:oMath>
        <m:r>
          <w:rPr>
            <w:rFonts w:ascii="Cambria Math" w:eastAsiaTheme="minorEastAsia" w:hAnsi="Cambria Math" w:cstheme="minorHAnsi"/>
            <w:sz w:val="24"/>
            <w:szCs w:val="24"/>
          </w:rPr>
          <m:t>y</m:t>
        </m:r>
        <m:r>
          <w:rPr>
            <w:rFonts w:ascii="Cambria Math" w:eastAsiaTheme="minorEastAsia" w:hAnsi="Cambria Math" w:cstheme="minorHAnsi"/>
            <w:sz w:val="24"/>
            <w:szCs w:val="24"/>
          </w:rPr>
          <m:t>=</m:t>
        </m:r>
        <m:nary>
          <m:naryPr>
            <m:chr m:val="∑"/>
            <m:limLoc m:val="undOvr"/>
            <m:subHide m:val="1"/>
            <m:supHide m:val="1"/>
            <m:ctrlPr>
              <w:rPr>
                <w:rFonts w:ascii="Cambria Math" w:hAnsi="Cambria Math" w:cstheme="minorHAnsi"/>
                <w:i/>
                <w:sz w:val="24"/>
                <w:szCs w:val="24"/>
              </w:rPr>
            </m:ctrlPr>
          </m:naryPr>
          <m:sub/>
          <m:sup/>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r>
              <w:rPr>
                <w:rFonts w:ascii="Cambria Math" w:hAnsi="Cambria Math" w:cstheme="minorHAnsi"/>
                <w:sz w:val="24"/>
                <w:szCs w:val="24"/>
              </w:rPr>
              <m:t>~Bin(n,p)</m:t>
            </m:r>
          </m:e>
        </m:nary>
      </m:oMath>
      <w:r>
        <w:rPr>
          <w:rFonts w:asciiTheme="minorHAnsi" w:eastAsiaTheme="minorEastAsia" w:hAnsiTheme="minorHAnsi" w:cstheme="minorHAnsi"/>
          <w:sz w:val="24"/>
          <w:szCs w:val="24"/>
        </w:rPr>
        <w:t xml:space="preserve">.  </w:t>
      </w:r>
    </w:p>
    <w:p w:rsidR="00B20DFC" w:rsidRDefault="00B20DFC" w:rsidP="00083EA2">
      <w:pPr>
        <w:rPr>
          <w:rFonts w:asciiTheme="minorHAnsi" w:hAnsiTheme="minorHAnsi" w:cstheme="minorHAnsi"/>
          <w:sz w:val="24"/>
          <w:szCs w:val="24"/>
        </w:rPr>
      </w:pPr>
      <w:r>
        <w:rPr>
          <w:rFonts w:asciiTheme="minorHAnsi" w:hAnsiTheme="minorHAnsi" w:cstheme="minorHAnsi"/>
          <w:sz w:val="24"/>
          <w:szCs w:val="24"/>
        </w:rPr>
        <w:t>Because the “for” loop must be used in other situations, we present it first as the standard, but should also point out that, in this case, the following would work as well.</w:t>
      </w:r>
    </w:p>
    <w:p w:rsidR="00B20DFC" w:rsidRPr="008D7C15" w:rsidRDefault="00B20DFC" w:rsidP="00B20DFC">
      <w:pPr>
        <w:autoSpaceDE w:val="0"/>
        <w:autoSpaceDN w:val="0"/>
        <w:adjustRightInd w:val="0"/>
        <w:spacing w:after="0" w:line="240" w:lineRule="auto"/>
        <w:rPr>
          <w:rFonts w:ascii="Palatino Linotype" w:hAnsi="Palatino Linotype" w:cs="Arial"/>
        </w:rPr>
      </w:pPr>
      <w:proofErr w:type="gramStart"/>
      <w:r w:rsidRPr="008D7C15">
        <w:rPr>
          <w:rFonts w:ascii="Palatino Linotype" w:hAnsi="Palatino Linotype" w:cs="Arial"/>
        </w:rPr>
        <w:t>model</w:t>
      </w:r>
      <w:proofErr w:type="gramEnd"/>
    </w:p>
    <w:p w:rsidR="00B20DFC" w:rsidRDefault="00B20DFC" w:rsidP="00B20DFC">
      <w:pPr>
        <w:autoSpaceDE w:val="0"/>
        <w:autoSpaceDN w:val="0"/>
        <w:adjustRightInd w:val="0"/>
        <w:spacing w:after="0" w:line="240" w:lineRule="auto"/>
        <w:rPr>
          <w:rFonts w:ascii="Palatino Linotype" w:hAnsi="Palatino Linotype" w:cs="Arial"/>
        </w:rPr>
      </w:pPr>
      <w:r w:rsidRPr="008D7C15">
        <w:rPr>
          <w:rFonts w:ascii="Palatino Linotype" w:hAnsi="Palatino Linotype" w:cs="Arial"/>
        </w:rPr>
        <w:t>{</w:t>
      </w:r>
    </w:p>
    <w:p w:rsidR="00B20DFC" w:rsidRPr="008D7C15" w:rsidRDefault="00B20DFC" w:rsidP="00B20DFC">
      <w:pPr>
        <w:autoSpaceDE w:val="0"/>
        <w:autoSpaceDN w:val="0"/>
        <w:adjustRightInd w:val="0"/>
        <w:spacing w:after="0" w:line="240" w:lineRule="auto"/>
        <w:rPr>
          <w:rFonts w:ascii="Palatino Linotype" w:hAnsi="Palatino Linotype" w:cs="Arial"/>
        </w:rPr>
      </w:pPr>
      <w:r>
        <w:rPr>
          <w:rFonts w:ascii="Palatino Linotype" w:hAnsi="Palatino Linotype" w:cs="Arial"/>
        </w:rPr>
        <w:t>#likelihood</w:t>
      </w:r>
    </w:p>
    <w:p w:rsidR="00B20DFC" w:rsidRDefault="00B20DFC" w:rsidP="00B20DFC">
      <w:pPr>
        <w:pStyle w:val="PlainText"/>
        <w:tabs>
          <w:tab w:val="left" w:pos="720"/>
          <w:tab w:val="left" w:pos="1710"/>
        </w:tabs>
        <w:rPr>
          <w:rFonts w:asciiTheme="minorHAnsi" w:hAnsiTheme="minorHAnsi"/>
          <w:sz w:val="24"/>
          <w:szCs w:val="24"/>
        </w:rPr>
      </w:pPr>
      <w:proofErr w:type="spellStart"/>
      <w:proofErr w:type="gramStart"/>
      <w:r>
        <w:rPr>
          <w:rFonts w:asciiTheme="minorHAnsi" w:hAnsiTheme="minorHAnsi"/>
          <w:sz w:val="24"/>
          <w:szCs w:val="24"/>
        </w:rPr>
        <w:t>y</w:t>
      </w:r>
      <w:r>
        <w:rPr>
          <w:rFonts w:asciiTheme="minorHAnsi" w:hAnsiTheme="minorHAnsi"/>
          <w:sz w:val="24"/>
          <w:szCs w:val="24"/>
        </w:rPr>
        <w:t>~</w:t>
      </w:r>
      <w:proofErr w:type="gramEnd"/>
      <w:r>
        <w:rPr>
          <w:rFonts w:asciiTheme="minorHAnsi" w:hAnsiTheme="minorHAnsi"/>
          <w:sz w:val="24"/>
          <w:szCs w:val="24"/>
        </w:rPr>
        <w:t>d</w:t>
      </w:r>
      <w:r>
        <w:rPr>
          <w:rFonts w:asciiTheme="minorHAnsi" w:hAnsiTheme="minorHAnsi"/>
          <w:sz w:val="24"/>
          <w:szCs w:val="24"/>
        </w:rPr>
        <w:t>bi</w:t>
      </w:r>
      <w:r>
        <w:rPr>
          <w:rFonts w:asciiTheme="minorHAnsi" w:hAnsiTheme="minorHAnsi"/>
          <w:sz w:val="24"/>
          <w:szCs w:val="24"/>
        </w:rPr>
        <w:t>n</w:t>
      </w:r>
      <w:proofErr w:type="spellEnd"/>
      <w:r>
        <w:rPr>
          <w:rFonts w:asciiTheme="minorHAnsi" w:hAnsiTheme="minorHAnsi"/>
          <w:sz w:val="24"/>
          <w:szCs w:val="24"/>
        </w:rPr>
        <w:t>(</w:t>
      </w:r>
      <w:proofErr w:type="spellStart"/>
      <w:r>
        <w:rPr>
          <w:rFonts w:asciiTheme="minorHAnsi" w:hAnsiTheme="minorHAnsi"/>
          <w:sz w:val="24"/>
          <w:szCs w:val="24"/>
        </w:rPr>
        <w:t>success.prob</w:t>
      </w:r>
      <w:r>
        <w:rPr>
          <w:rFonts w:asciiTheme="minorHAnsi" w:hAnsiTheme="minorHAnsi"/>
          <w:sz w:val="24"/>
          <w:szCs w:val="24"/>
        </w:rPr>
        <w:t>,n</w:t>
      </w:r>
      <w:proofErr w:type="spellEnd"/>
      <w:r>
        <w:rPr>
          <w:rFonts w:asciiTheme="minorHAnsi" w:hAnsiTheme="minorHAnsi"/>
          <w:sz w:val="24"/>
          <w:szCs w:val="24"/>
        </w:rPr>
        <w:t xml:space="preserve">)   </w:t>
      </w:r>
    </w:p>
    <w:p w:rsidR="00B20DFC" w:rsidRDefault="00B20DFC" w:rsidP="00B20DFC">
      <w:pPr>
        <w:pStyle w:val="PlainText"/>
        <w:tabs>
          <w:tab w:val="left" w:pos="720"/>
          <w:tab w:val="left" w:pos="1710"/>
        </w:tabs>
        <w:rPr>
          <w:rFonts w:asciiTheme="minorHAnsi" w:hAnsiTheme="minorHAnsi"/>
          <w:sz w:val="24"/>
          <w:szCs w:val="24"/>
        </w:rPr>
      </w:pPr>
      <w:r>
        <w:rPr>
          <w:rFonts w:asciiTheme="minorHAnsi" w:hAnsiTheme="minorHAnsi"/>
          <w:sz w:val="24"/>
          <w:szCs w:val="24"/>
        </w:rPr>
        <w:tab/>
        <w:t xml:space="preserve">    </w:t>
      </w:r>
    </w:p>
    <w:p w:rsidR="00B20DFC" w:rsidRDefault="00B20DFC" w:rsidP="00B20DFC">
      <w:pPr>
        <w:pStyle w:val="PlainText"/>
        <w:tabs>
          <w:tab w:val="left" w:pos="720"/>
          <w:tab w:val="left" w:pos="1710"/>
        </w:tabs>
        <w:rPr>
          <w:rFonts w:asciiTheme="minorHAnsi" w:hAnsiTheme="minorHAnsi"/>
          <w:sz w:val="24"/>
          <w:szCs w:val="24"/>
        </w:rPr>
      </w:pPr>
      <w:r>
        <w:rPr>
          <w:rFonts w:asciiTheme="minorHAnsi" w:hAnsiTheme="minorHAnsi"/>
          <w:sz w:val="24"/>
          <w:szCs w:val="24"/>
        </w:rPr>
        <w:t>#Prior</w:t>
      </w:r>
    </w:p>
    <w:p w:rsidR="00B20DFC" w:rsidRDefault="00B20DFC" w:rsidP="00B20DFC">
      <w:pPr>
        <w:pStyle w:val="PlainText"/>
        <w:tabs>
          <w:tab w:val="left" w:pos="720"/>
          <w:tab w:val="left" w:pos="1710"/>
        </w:tabs>
        <w:rPr>
          <w:rFonts w:asciiTheme="minorHAnsi" w:hAnsiTheme="minorHAnsi"/>
          <w:sz w:val="24"/>
          <w:szCs w:val="24"/>
        </w:rPr>
      </w:pPr>
      <w:proofErr w:type="spellStart"/>
      <w:r>
        <w:rPr>
          <w:rFonts w:asciiTheme="minorHAnsi" w:hAnsiTheme="minorHAnsi"/>
          <w:sz w:val="24"/>
          <w:szCs w:val="24"/>
        </w:rPr>
        <w:t>success.prob~</w:t>
      </w:r>
      <w:proofErr w:type="gramStart"/>
      <w:r>
        <w:rPr>
          <w:rFonts w:asciiTheme="minorHAnsi" w:hAnsiTheme="minorHAnsi"/>
          <w:sz w:val="24"/>
          <w:szCs w:val="24"/>
        </w:rPr>
        <w:t>dbeta</w:t>
      </w:r>
      <w:proofErr w:type="spellEnd"/>
      <w:r>
        <w:rPr>
          <w:rFonts w:asciiTheme="minorHAnsi" w:hAnsiTheme="minorHAnsi"/>
          <w:sz w:val="24"/>
          <w:szCs w:val="24"/>
        </w:rPr>
        <w:t>(</w:t>
      </w:r>
      <w:proofErr w:type="spellStart"/>
      <w:proofErr w:type="gramEnd"/>
      <w:r>
        <w:rPr>
          <w:rFonts w:asciiTheme="minorHAnsi" w:hAnsiTheme="minorHAnsi"/>
          <w:sz w:val="24"/>
          <w:szCs w:val="24"/>
        </w:rPr>
        <w:t>alpha,beta</w:t>
      </w:r>
      <w:proofErr w:type="spellEnd"/>
      <w:r>
        <w:rPr>
          <w:rFonts w:asciiTheme="minorHAnsi" w:hAnsiTheme="minorHAnsi"/>
          <w:sz w:val="24"/>
          <w:szCs w:val="24"/>
        </w:rPr>
        <w:t>)   #P(theta)</w:t>
      </w:r>
    </w:p>
    <w:p w:rsidR="00B20DFC" w:rsidRDefault="00B20DFC" w:rsidP="00B20DFC">
      <w:pPr>
        <w:pStyle w:val="PlainText"/>
        <w:tabs>
          <w:tab w:val="left" w:pos="720"/>
          <w:tab w:val="left" w:pos="1710"/>
        </w:tabs>
        <w:rPr>
          <w:rFonts w:asciiTheme="minorHAnsi" w:hAnsiTheme="minorHAnsi"/>
          <w:sz w:val="24"/>
          <w:szCs w:val="24"/>
        </w:rPr>
      </w:pPr>
    </w:p>
    <w:p w:rsidR="00B20DFC" w:rsidRDefault="00B20DFC" w:rsidP="00B20DFC">
      <w:pPr>
        <w:pStyle w:val="PlainText"/>
        <w:tabs>
          <w:tab w:val="left" w:pos="720"/>
          <w:tab w:val="left" w:pos="1710"/>
        </w:tabs>
        <w:rPr>
          <w:rFonts w:asciiTheme="minorHAnsi" w:hAnsiTheme="minorHAnsi"/>
          <w:sz w:val="24"/>
          <w:szCs w:val="24"/>
        </w:rPr>
      </w:pPr>
      <w:proofErr w:type="gramStart"/>
      <w:r>
        <w:rPr>
          <w:rFonts w:asciiTheme="minorHAnsi" w:hAnsiTheme="minorHAnsi"/>
          <w:sz w:val="24"/>
          <w:szCs w:val="24"/>
        </w:rPr>
        <w:t>alpha</w:t>
      </w:r>
      <w:proofErr w:type="gramEnd"/>
      <w:r>
        <w:rPr>
          <w:rFonts w:asciiTheme="minorHAnsi" w:hAnsiTheme="minorHAnsi"/>
          <w:sz w:val="24"/>
          <w:szCs w:val="24"/>
        </w:rPr>
        <w:t>&lt;-15      #parameter for prior</w:t>
      </w:r>
    </w:p>
    <w:p w:rsidR="00B20DFC" w:rsidRDefault="00B20DFC" w:rsidP="00B20DFC">
      <w:pPr>
        <w:pStyle w:val="PlainText"/>
        <w:tabs>
          <w:tab w:val="left" w:pos="720"/>
          <w:tab w:val="left" w:pos="1710"/>
        </w:tabs>
        <w:rPr>
          <w:rFonts w:asciiTheme="minorHAnsi" w:hAnsiTheme="minorHAnsi"/>
          <w:sz w:val="24"/>
          <w:szCs w:val="24"/>
        </w:rPr>
      </w:pPr>
      <w:proofErr w:type="gramStart"/>
      <w:r>
        <w:rPr>
          <w:rFonts w:asciiTheme="minorHAnsi" w:hAnsiTheme="minorHAnsi"/>
          <w:sz w:val="24"/>
          <w:szCs w:val="24"/>
        </w:rPr>
        <w:t>beta</w:t>
      </w:r>
      <w:proofErr w:type="gramEnd"/>
      <w:r>
        <w:rPr>
          <w:rFonts w:asciiTheme="minorHAnsi" w:hAnsiTheme="minorHAnsi"/>
          <w:sz w:val="24"/>
          <w:szCs w:val="24"/>
        </w:rPr>
        <w:t>&lt;-15        #parameter for prior</w:t>
      </w:r>
    </w:p>
    <w:p w:rsidR="00B20DFC" w:rsidRDefault="00B20DFC" w:rsidP="00B20DFC">
      <w:pPr>
        <w:pStyle w:val="PlainText"/>
        <w:tabs>
          <w:tab w:val="left" w:pos="720"/>
          <w:tab w:val="left" w:pos="1710"/>
        </w:tabs>
        <w:rPr>
          <w:rFonts w:asciiTheme="minorHAnsi" w:hAnsiTheme="minorHAnsi"/>
          <w:sz w:val="24"/>
          <w:szCs w:val="24"/>
        </w:rPr>
      </w:pPr>
    </w:p>
    <w:p w:rsidR="00B20DFC" w:rsidRDefault="00B20DFC" w:rsidP="00B20DFC">
      <w:pPr>
        <w:rPr>
          <w:rFonts w:ascii="Palatino Linotype" w:hAnsi="Palatino Linotype" w:cstheme="minorHAnsi"/>
        </w:rPr>
      </w:pPr>
      <w:r w:rsidRPr="008D7C15">
        <w:rPr>
          <w:rFonts w:ascii="Palatino Linotype" w:hAnsi="Palatino Linotype" w:cs="Arial"/>
        </w:rPr>
        <w:t>}</w:t>
      </w:r>
    </w:p>
    <w:p w:rsidR="002D5220" w:rsidRDefault="00B20DFC" w:rsidP="002D5220">
      <w:pPr>
        <w:spacing w:line="240" w:lineRule="auto"/>
        <w:contextualSpacing/>
        <w:rPr>
          <w:rFonts w:ascii="Palatino Linotype" w:hAnsi="Palatino Linotype" w:cstheme="minorHAnsi"/>
        </w:rPr>
      </w:pPr>
      <w:r w:rsidRPr="008D7C15">
        <w:rPr>
          <w:rFonts w:ascii="Palatino Linotype" w:hAnsi="Palatino Linotype" w:cs="Arial"/>
          <w:sz w:val="24"/>
          <w:szCs w:val="24"/>
        </w:rPr>
        <w:t>#Data</w:t>
      </w:r>
    </w:p>
    <w:p w:rsidR="00B20DFC" w:rsidRPr="002D5220" w:rsidRDefault="00B20DFC" w:rsidP="002D5220">
      <w:pPr>
        <w:spacing w:line="240" w:lineRule="auto"/>
        <w:contextualSpacing/>
        <w:rPr>
          <w:rFonts w:ascii="Palatino Linotype" w:hAnsi="Palatino Linotype" w:cstheme="minorHAnsi"/>
        </w:rPr>
      </w:pPr>
      <w:proofErr w:type="gramStart"/>
      <w:r w:rsidRPr="008D7C15">
        <w:rPr>
          <w:rFonts w:ascii="Palatino Linotype" w:hAnsi="Palatino Linotype" w:cs="Arial"/>
          <w:sz w:val="24"/>
          <w:szCs w:val="24"/>
        </w:rPr>
        <w:t>list(</w:t>
      </w:r>
      <w:proofErr w:type="gramEnd"/>
      <w:r>
        <w:rPr>
          <w:rFonts w:ascii="Palatino Linotype" w:hAnsi="Palatino Linotype" w:cs="Arial"/>
          <w:sz w:val="24"/>
          <w:szCs w:val="24"/>
        </w:rPr>
        <w:t>n=24,y</w:t>
      </w:r>
      <w:r>
        <w:rPr>
          <w:rFonts w:ascii="Palatino Linotype" w:hAnsi="Palatino Linotype" w:cs="Arial"/>
          <w:sz w:val="24"/>
          <w:szCs w:val="24"/>
        </w:rPr>
        <w:t>=</w:t>
      </w:r>
      <w:r>
        <w:rPr>
          <w:rFonts w:ascii="Palatino Linotype" w:hAnsi="Palatino Linotype" w:cs="Arial"/>
          <w:sz w:val="24"/>
          <w:szCs w:val="24"/>
        </w:rPr>
        <w:t>7</w:t>
      </w:r>
      <w:r w:rsidRPr="008D7C15">
        <w:rPr>
          <w:rFonts w:ascii="Palatino Linotype" w:hAnsi="Palatino Linotype" w:cs="Arial"/>
          <w:sz w:val="24"/>
          <w:szCs w:val="24"/>
        </w:rPr>
        <w:t>)</w:t>
      </w:r>
    </w:p>
    <w:p w:rsidR="00B20DFC" w:rsidRDefault="00B20DFC" w:rsidP="00083EA2">
      <w:pPr>
        <w:rPr>
          <w:rFonts w:asciiTheme="minorHAnsi" w:hAnsiTheme="minorHAnsi" w:cstheme="minorHAnsi"/>
          <w:sz w:val="24"/>
          <w:szCs w:val="24"/>
        </w:rPr>
      </w:pPr>
    </w:p>
    <w:p w:rsidR="00B20DFC" w:rsidRDefault="00B20DFC" w:rsidP="00083EA2">
      <w:pPr>
        <w:rPr>
          <w:rFonts w:asciiTheme="minorHAnsi" w:hAnsiTheme="minorHAnsi" w:cstheme="minorHAnsi"/>
          <w:sz w:val="24"/>
          <w:szCs w:val="24"/>
        </w:rPr>
      </w:pPr>
      <w:r>
        <w:rPr>
          <w:rFonts w:asciiTheme="minorHAnsi" w:hAnsiTheme="minorHAnsi" w:cstheme="minorHAnsi"/>
          <w:sz w:val="24"/>
          <w:szCs w:val="24"/>
        </w:rPr>
        <w:t>This is extremely useful when modeling a success probability in a univariate setting (not needing to include other covariates in the model) and the sample size is large.</w:t>
      </w:r>
    </w:p>
    <w:sectPr w:rsidR="00B20DFC" w:rsidSect="0001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A14"/>
    <w:multiLevelType w:val="hybridMultilevel"/>
    <w:tmpl w:val="ECEE2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0872"/>
    <w:multiLevelType w:val="hybridMultilevel"/>
    <w:tmpl w:val="5D8C329E"/>
    <w:lvl w:ilvl="0" w:tplc="8446E8BE">
      <w:start w:val="2"/>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61115"/>
    <w:multiLevelType w:val="hybridMultilevel"/>
    <w:tmpl w:val="53A44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6854B3"/>
    <w:multiLevelType w:val="multilevel"/>
    <w:tmpl w:val="548AABE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A2736F"/>
    <w:multiLevelType w:val="hybridMultilevel"/>
    <w:tmpl w:val="8BB2B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D44E6"/>
    <w:multiLevelType w:val="hybridMultilevel"/>
    <w:tmpl w:val="E7EE138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FD1662"/>
    <w:multiLevelType w:val="multilevel"/>
    <w:tmpl w:val="C92C1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22A2C0E"/>
    <w:multiLevelType w:val="hybridMultilevel"/>
    <w:tmpl w:val="ECEE2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D6"/>
    <w:rsid w:val="00001C26"/>
    <w:rsid w:val="00012564"/>
    <w:rsid w:val="000467E5"/>
    <w:rsid w:val="00067C47"/>
    <w:rsid w:val="00083360"/>
    <w:rsid w:val="00083EA2"/>
    <w:rsid w:val="000A66A6"/>
    <w:rsid w:val="000B58AC"/>
    <w:rsid w:val="000C5627"/>
    <w:rsid w:val="000D6FCD"/>
    <w:rsid w:val="000E3A15"/>
    <w:rsid w:val="000E700F"/>
    <w:rsid w:val="00116340"/>
    <w:rsid w:val="00142BFB"/>
    <w:rsid w:val="001853A0"/>
    <w:rsid w:val="00185A9B"/>
    <w:rsid w:val="00186D29"/>
    <w:rsid w:val="001A6391"/>
    <w:rsid w:val="001C20BE"/>
    <w:rsid w:val="001E2B49"/>
    <w:rsid w:val="001E4617"/>
    <w:rsid w:val="001F4700"/>
    <w:rsid w:val="00235818"/>
    <w:rsid w:val="00240C79"/>
    <w:rsid w:val="00293BD6"/>
    <w:rsid w:val="00293F20"/>
    <w:rsid w:val="002B262E"/>
    <w:rsid w:val="002D5220"/>
    <w:rsid w:val="002D52BF"/>
    <w:rsid w:val="002F6F26"/>
    <w:rsid w:val="00304863"/>
    <w:rsid w:val="0034087C"/>
    <w:rsid w:val="003702D4"/>
    <w:rsid w:val="003D77B2"/>
    <w:rsid w:val="003F263E"/>
    <w:rsid w:val="003F71FB"/>
    <w:rsid w:val="00403999"/>
    <w:rsid w:val="0041165A"/>
    <w:rsid w:val="00416AA1"/>
    <w:rsid w:val="0041745B"/>
    <w:rsid w:val="00446EF9"/>
    <w:rsid w:val="0045297D"/>
    <w:rsid w:val="004546A8"/>
    <w:rsid w:val="004B3786"/>
    <w:rsid w:val="004B6896"/>
    <w:rsid w:val="004C18CD"/>
    <w:rsid w:val="004C3438"/>
    <w:rsid w:val="004E5B7A"/>
    <w:rsid w:val="0050736E"/>
    <w:rsid w:val="0053419B"/>
    <w:rsid w:val="005511C6"/>
    <w:rsid w:val="00575664"/>
    <w:rsid w:val="00587864"/>
    <w:rsid w:val="005E4EC8"/>
    <w:rsid w:val="00626EE6"/>
    <w:rsid w:val="006300CB"/>
    <w:rsid w:val="00645455"/>
    <w:rsid w:val="00656559"/>
    <w:rsid w:val="006721B2"/>
    <w:rsid w:val="00676F89"/>
    <w:rsid w:val="00677E5F"/>
    <w:rsid w:val="006A7925"/>
    <w:rsid w:val="006B18BF"/>
    <w:rsid w:val="006B6536"/>
    <w:rsid w:val="006D271E"/>
    <w:rsid w:val="006F5A0D"/>
    <w:rsid w:val="00701A30"/>
    <w:rsid w:val="00706D1F"/>
    <w:rsid w:val="007124BF"/>
    <w:rsid w:val="0072030B"/>
    <w:rsid w:val="00720A9D"/>
    <w:rsid w:val="00770A68"/>
    <w:rsid w:val="00786182"/>
    <w:rsid w:val="00792555"/>
    <w:rsid w:val="007A47A5"/>
    <w:rsid w:val="007A6E04"/>
    <w:rsid w:val="007B0528"/>
    <w:rsid w:val="007C3D99"/>
    <w:rsid w:val="00810047"/>
    <w:rsid w:val="008A468E"/>
    <w:rsid w:val="008D236F"/>
    <w:rsid w:val="008D7C15"/>
    <w:rsid w:val="008F6FF0"/>
    <w:rsid w:val="009137EF"/>
    <w:rsid w:val="00936E7C"/>
    <w:rsid w:val="00946BBD"/>
    <w:rsid w:val="009537E9"/>
    <w:rsid w:val="00953D39"/>
    <w:rsid w:val="00983B7D"/>
    <w:rsid w:val="00991B75"/>
    <w:rsid w:val="009956FB"/>
    <w:rsid w:val="009E63C0"/>
    <w:rsid w:val="00A11833"/>
    <w:rsid w:val="00AC109F"/>
    <w:rsid w:val="00AC23B6"/>
    <w:rsid w:val="00B12BEB"/>
    <w:rsid w:val="00B20DFC"/>
    <w:rsid w:val="00B20FEB"/>
    <w:rsid w:val="00B316C9"/>
    <w:rsid w:val="00B46C30"/>
    <w:rsid w:val="00BB5A03"/>
    <w:rsid w:val="00BD20EA"/>
    <w:rsid w:val="00BD6A93"/>
    <w:rsid w:val="00BF3A8E"/>
    <w:rsid w:val="00BF4F44"/>
    <w:rsid w:val="00C71BBB"/>
    <w:rsid w:val="00C83FB3"/>
    <w:rsid w:val="00C925B9"/>
    <w:rsid w:val="00CA5CB0"/>
    <w:rsid w:val="00CB326F"/>
    <w:rsid w:val="00CC2AB3"/>
    <w:rsid w:val="00CD21D6"/>
    <w:rsid w:val="00D01238"/>
    <w:rsid w:val="00DD23F6"/>
    <w:rsid w:val="00E2349D"/>
    <w:rsid w:val="00E47598"/>
    <w:rsid w:val="00E73B9A"/>
    <w:rsid w:val="00E86525"/>
    <w:rsid w:val="00E93A0B"/>
    <w:rsid w:val="00E97E9D"/>
    <w:rsid w:val="00EA4330"/>
    <w:rsid w:val="00EB3F33"/>
    <w:rsid w:val="00ED258C"/>
    <w:rsid w:val="00ED5CDF"/>
    <w:rsid w:val="00EE1503"/>
    <w:rsid w:val="00EE61C1"/>
    <w:rsid w:val="00EF1B74"/>
    <w:rsid w:val="00F011C0"/>
    <w:rsid w:val="00F27C74"/>
    <w:rsid w:val="00F3171F"/>
    <w:rsid w:val="00F31950"/>
    <w:rsid w:val="00F57FBD"/>
    <w:rsid w:val="00F71C37"/>
    <w:rsid w:val="00F842AD"/>
    <w:rsid w:val="00F909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napToGrid w:val="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BD6"/>
    <w:pPr>
      <w:spacing w:after="0" w:line="240" w:lineRule="auto"/>
    </w:pPr>
    <w:rPr>
      <w:rFonts w:ascii="Calibri" w:hAnsi="Calibri" w:cs="Consolas"/>
      <w:snapToGrid/>
      <w:szCs w:val="21"/>
    </w:rPr>
  </w:style>
  <w:style w:type="character" w:customStyle="1" w:styleId="PlainTextChar">
    <w:name w:val="Plain Text Char"/>
    <w:basedOn w:val="DefaultParagraphFont"/>
    <w:link w:val="PlainText"/>
    <w:uiPriority w:val="99"/>
    <w:rsid w:val="00293BD6"/>
    <w:rPr>
      <w:rFonts w:ascii="Calibri" w:hAnsi="Calibri" w:cs="Consolas"/>
      <w:snapToGrid/>
      <w:szCs w:val="21"/>
    </w:rPr>
  </w:style>
  <w:style w:type="paragraph" w:styleId="BalloonText">
    <w:name w:val="Balloon Text"/>
    <w:basedOn w:val="Normal"/>
    <w:link w:val="BalloonTextChar"/>
    <w:uiPriority w:val="99"/>
    <w:semiHidden/>
    <w:unhideWhenUsed/>
    <w:rsid w:val="0029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D6"/>
    <w:rPr>
      <w:rFonts w:ascii="Tahoma" w:hAnsi="Tahoma" w:cs="Tahoma"/>
      <w:sz w:val="16"/>
      <w:szCs w:val="16"/>
    </w:rPr>
  </w:style>
  <w:style w:type="character" w:styleId="PlaceholderText">
    <w:name w:val="Placeholder Text"/>
    <w:basedOn w:val="DefaultParagraphFont"/>
    <w:uiPriority w:val="99"/>
    <w:semiHidden/>
    <w:rsid w:val="00B46C30"/>
    <w:rPr>
      <w:color w:val="808080"/>
    </w:rPr>
  </w:style>
  <w:style w:type="paragraph" w:styleId="ListParagraph">
    <w:name w:val="List Paragraph"/>
    <w:basedOn w:val="Normal"/>
    <w:uiPriority w:val="34"/>
    <w:qFormat/>
    <w:rsid w:val="00083EA2"/>
    <w:pPr>
      <w:ind w:left="720"/>
      <w:contextualSpacing/>
    </w:pPr>
  </w:style>
  <w:style w:type="character" w:styleId="CommentReference">
    <w:name w:val="annotation reference"/>
    <w:basedOn w:val="DefaultParagraphFont"/>
    <w:uiPriority w:val="99"/>
    <w:semiHidden/>
    <w:unhideWhenUsed/>
    <w:rsid w:val="001C20BE"/>
    <w:rPr>
      <w:sz w:val="16"/>
      <w:szCs w:val="16"/>
    </w:rPr>
  </w:style>
  <w:style w:type="paragraph" w:styleId="CommentText">
    <w:name w:val="annotation text"/>
    <w:basedOn w:val="Normal"/>
    <w:link w:val="CommentTextChar"/>
    <w:uiPriority w:val="99"/>
    <w:semiHidden/>
    <w:unhideWhenUsed/>
    <w:rsid w:val="001C20BE"/>
    <w:pPr>
      <w:spacing w:line="240" w:lineRule="auto"/>
    </w:pPr>
    <w:rPr>
      <w:sz w:val="20"/>
      <w:szCs w:val="20"/>
    </w:rPr>
  </w:style>
  <w:style w:type="character" w:customStyle="1" w:styleId="CommentTextChar">
    <w:name w:val="Comment Text Char"/>
    <w:basedOn w:val="DefaultParagraphFont"/>
    <w:link w:val="CommentText"/>
    <w:uiPriority w:val="99"/>
    <w:semiHidden/>
    <w:rsid w:val="001C20BE"/>
    <w:rPr>
      <w:sz w:val="20"/>
      <w:szCs w:val="20"/>
    </w:rPr>
  </w:style>
  <w:style w:type="paragraph" w:styleId="CommentSubject">
    <w:name w:val="annotation subject"/>
    <w:basedOn w:val="CommentText"/>
    <w:next w:val="CommentText"/>
    <w:link w:val="CommentSubjectChar"/>
    <w:uiPriority w:val="99"/>
    <w:semiHidden/>
    <w:unhideWhenUsed/>
    <w:rsid w:val="001C20BE"/>
    <w:rPr>
      <w:b/>
      <w:bCs/>
    </w:rPr>
  </w:style>
  <w:style w:type="character" w:customStyle="1" w:styleId="CommentSubjectChar">
    <w:name w:val="Comment Subject Char"/>
    <w:basedOn w:val="CommentTextChar"/>
    <w:link w:val="CommentSubject"/>
    <w:uiPriority w:val="99"/>
    <w:semiHidden/>
    <w:rsid w:val="001C20BE"/>
    <w:rPr>
      <w:b/>
      <w:bCs/>
      <w:sz w:val="20"/>
      <w:szCs w:val="20"/>
    </w:rPr>
  </w:style>
  <w:style w:type="table" w:styleId="TableGrid">
    <w:name w:val="Table Grid"/>
    <w:basedOn w:val="TableNormal"/>
    <w:uiPriority w:val="59"/>
    <w:rsid w:val="000E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6E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napToGrid w:val="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BD6"/>
    <w:pPr>
      <w:spacing w:after="0" w:line="240" w:lineRule="auto"/>
    </w:pPr>
    <w:rPr>
      <w:rFonts w:ascii="Calibri" w:hAnsi="Calibri" w:cs="Consolas"/>
      <w:snapToGrid/>
      <w:szCs w:val="21"/>
    </w:rPr>
  </w:style>
  <w:style w:type="character" w:customStyle="1" w:styleId="PlainTextChar">
    <w:name w:val="Plain Text Char"/>
    <w:basedOn w:val="DefaultParagraphFont"/>
    <w:link w:val="PlainText"/>
    <w:uiPriority w:val="99"/>
    <w:rsid w:val="00293BD6"/>
    <w:rPr>
      <w:rFonts w:ascii="Calibri" w:hAnsi="Calibri" w:cs="Consolas"/>
      <w:snapToGrid/>
      <w:szCs w:val="21"/>
    </w:rPr>
  </w:style>
  <w:style w:type="paragraph" w:styleId="BalloonText">
    <w:name w:val="Balloon Text"/>
    <w:basedOn w:val="Normal"/>
    <w:link w:val="BalloonTextChar"/>
    <w:uiPriority w:val="99"/>
    <w:semiHidden/>
    <w:unhideWhenUsed/>
    <w:rsid w:val="0029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D6"/>
    <w:rPr>
      <w:rFonts w:ascii="Tahoma" w:hAnsi="Tahoma" w:cs="Tahoma"/>
      <w:sz w:val="16"/>
      <w:szCs w:val="16"/>
    </w:rPr>
  </w:style>
  <w:style w:type="character" w:styleId="PlaceholderText">
    <w:name w:val="Placeholder Text"/>
    <w:basedOn w:val="DefaultParagraphFont"/>
    <w:uiPriority w:val="99"/>
    <w:semiHidden/>
    <w:rsid w:val="00B46C30"/>
    <w:rPr>
      <w:color w:val="808080"/>
    </w:rPr>
  </w:style>
  <w:style w:type="paragraph" w:styleId="ListParagraph">
    <w:name w:val="List Paragraph"/>
    <w:basedOn w:val="Normal"/>
    <w:uiPriority w:val="34"/>
    <w:qFormat/>
    <w:rsid w:val="00083EA2"/>
    <w:pPr>
      <w:ind w:left="720"/>
      <w:contextualSpacing/>
    </w:pPr>
  </w:style>
  <w:style w:type="character" w:styleId="CommentReference">
    <w:name w:val="annotation reference"/>
    <w:basedOn w:val="DefaultParagraphFont"/>
    <w:uiPriority w:val="99"/>
    <w:semiHidden/>
    <w:unhideWhenUsed/>
    <w:rsid w:val="001C20BE"/>
    <w:rPr>
      <w:sz w:val="16"/>
      <w:szCs w:val="16"/>
    </w:rPr>
  </w:style>
  <w:style w:type="paragraph" w:styleId="CommentText">
    <w:name w:val="annotation text"/>
    <w:basedOn w:val="Normal"/>
    <w:link w:val="CommentTextChar"/>
    <w:uiPriority w:val="99"/>
    <w:semiHidden/>
    <w:unhideWhenUsed/>
    <w:rsid w:val="001C20BE"/>
    <w:pPr>
      <w:spacing w:line="240" w:lineRule="auto"/>
    </w:pPr>
    <w:rPr>
      <w:sz w:val="20"/>
      <w:szCs w:val="20"/>
    </w:rPr>
  </w:style>
  <w:style w:type="character" w:customStyle="1" w:styleId="CommentTextChar">
    <w:name w:val="Comment Text Char"/>
    <w:basedOn w:val="DefaultParagraphFont"/>
    <w:link w:val="CommentText"/>
    <w:uiPriority w:val="99"/>
    <w:semiHidden/>
    <w:rsid w:val="001C20BE"/>
    <w:rPr>
      <w:sz w:val="20"/>
      <w:szCs w:val="20"/>
    </w:rPr>
  </w:style>
  <w:style w:type="paragraph" w:styleId="CommentSubject">
    <w:name w:val="annotation subject"/>
    <w:basedOn w:val="CommentText"/>
    <w:next w:val="CommentText"/>
    <w:link w:val="CommentSubjectChar"/>
    <w:uiPriority w:val="99"/>
    <w:semiHidden/>
    <w:unhideWhenUsed/>
    <w:rsid w:val="001C20BE"/>
    <w:rPr>
      <w:b/>
      <w:bCs/>
    </w:rPr>
  </w:style>
  <w:style w:type="character" w:customStyle="1" w:styleId="CommentSubjectChar">
    <w:name w:val="Comment Subject Char"/>
    <w:basedOn w:val="CommentTextChar"/>
    <w:link w:val="CommentSubject"/>
    <w:uiPriority w:val="99"/>
    <w:semiHidden/>
    <w:rsid w:val="001C20BE"/>
    <w:rPr>
      <w:b/>
      <w:bCs/>
      <w:sz w:val="20"/>
      <w:szCs w:val="20"/>
    </w:rPr>
  </w:style>
  <w:style w:type="table" w:styleId="TableGrid">
    <w:name w:val="Table Grid"/>
    <w:basedOn w:val="TableNormal"/>
    <w:uiPriority w:val="59"/>
    <w:rsid w:val="000E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6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BE8A-5D60-45A7-A674-A8198557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Carabin, Helene (HSC)</dc:creator>
  <cp:lastModifiedBy>Anderson, Michael P.  (HSC)</cp:lastModifiedBy>
  <cp:revision>2</cp:revision>
  <dcterms:created xsi:type="dcterms:W3CDTF">2016-05-17T13:25:00Z</dcterms:created>
  <dcterms:modified xsi:type="dcterms:W3CDTF">2016-05-17T13:25:00Z</dcterms:modified>
</cp:coreProperties>
</file>